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B90" w:rsidRPr="00911B90" w:rsidRDefault="00911B90" w:rsidP="00911B9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911B90">
        <w:rPr>
          <w:rFonts w:ascii="Verdana" w:eastAsia="Times New Roman" w:hAnsi="Verdana" w:cs="Times New Roman"/>
          <w:b/>
          <w:bCs/>
          <w:color w:val="000000"/>
          <w:sz w:val="21"/>
          <w:szCs w:val="21"/>
          <w:lang w:eastAsia="bg-BG"/>
        </w:rPr>
        <w:t>НАРЕДБА № 34 ОТ 25 НОЕМВРИ 2005 Г. ЗА РЕДА ЗА ЗАПЛАЩАНЕ ОТ РЕПУБЛИКАНСКИЯ БЮДЖЕТ НА ЛЕЧЕНИЕТО НА БЪЛГАРСКИТЕ ГРАЖДАНИ ЗА ЗАБОЛЯВАНИЯ, ИЗВЪН ОБХВАТА НА ЗАДЪЛЖИТЕЛНОТО ЗДРАВНО ОСИГУРЯВАНЕ</w:t>
      </w:r>
    </w:p>
    <w:p w:rsidR="00911B90" w:rsidRPr="00911B90" w:rsidRDefault="00911B90" w:rsidP="00911B90">
      <w:pPr>
        <w:shd w:val="clear" w:color="auto" w:fill="FEFEFE"/>
        <w:spacing w:after="0" w:line="240" w:lineRule="auto"/>
        <w:jc w:val="center"/>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В сила от 29.11.2005 г.</w:t>
      </w:r>
    </w:p>
    <w:p w:rsidR="00911B90" w:rsidRPr="00911B90" w:rsidRDefault="00911B90" w:rsidP="00911B90">
      <w:pPr>
        <w:shd w:val="clear" w:color="auto" w:fill="FEFEFE"/>
        <w:spacing w:after="0" w:line="240" w:lineRule="auto"/>
        <w:jc w:val="center"/>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Издадена от Министерството на здравеопазването</w:t>
      </w:r>
    </w:p>
    <w:p w:rsidR="00911B90" w:rsidRPr="00911B90" w:rsidRDefault="00911B90" w:rsidP="00911B90">
      <w:pPr>
        <w:shd w:val="clear" w:color="auto" w:fill="FEFEFE"/>
        <w:spacing w:before="100" w:beforeAutospacing="1" w:after="100" w:afterAutospacing="1" w:line="240" w:lineRule="auto"/>
        <w:rPr>
          <w:rFonts w:ascii="Verdana" w:eastAsia="Times New Roman" w:hAnsi="Verdana" w:cs="Times New Roman"/>
          <w:color w:val="000000"/>
          <w:sz w:val="18"/>
          <w:szCs w:val="18"/>
          <w:lang w:eastAsia="bg-BG"/>
        </w:rPr>
      </w:pPr>
      <w:proofErr w:type="spellStart"/>
      <w:r w:rsidRPr="00911B90">
        <w:rPr>
          <w:rFonts w:ascii="Verdana" w:eastAsia="Times New Roman" w:hAnsi="Verdana" w:cs="Times New Roman"/>
          <w:color w:val="000000"/>
          <w:sz w:val="18"/>
          <w:szCs w:val="18"/>
          <w:lang w:eastAsia="bg-BG"/>
        </w:rPr>
        <w:t>Обн</w:t>
      </w:r>
      <w:proofErr w:type="spellEnd"/>
      <w:r w:rsidRPr="00911B90">
        <w:rPr>
          <w:rFonts w:ascii="Verdana" w:eastAsia="Times New Roman" w:hAnsi="Verdana" w:cs="Times New Roman"/>
          <w:color w:val="000000"/>
          <w:sz w:val="18"/>
          <w:szCs w:val="18"/>
          <w:lang w:eastAsia="bg-BG"/>
        </w:rPr>
        <w:t>. ДВ. бр.95 от 29 Ноември 2005г., изм. ДВ. бр.16 от 21 Февруари 2006г., изм. ДВ. бр.48 от 13 Юни 2006г., изм. ДВ. бр.95 от 24 Ноември 2006г., изм. ДВ. бр.31 от 21 Март 2008г., изм. ДВ. бр.69от 5 Август 2008г., изм. ДВ. бр.89 от 14 Октомври 2008г., изм. ДВ. бр.90 от 17 Октомври 2008г.,изм. ДВ. бр.96 от 7 Ноември 2008г., изм. ДВ. бр.24 от 31 Март 2009г., изм. ДВ. бр.7 от 26 Януари 2010г., изм. ДВ. бр.21 от 16 Март 2010г., изм. ДВ. бр.63 от 13 Август 2010г., изм. ДВ. бр.89 от 12 Ноември 2010г., изм. ДВ. бр.100 от 21 Декември 2010г., изм. ДВ. бр.13 от 11 Февруари 2011г., изм. ДВ. бр.18 от 1 Март 2011г., изм. ДВ. бр.94 от 29 Ноември 2011г., изм. и доп. ДВ. бр.49 от 29 Юни 2012г., изм. ДВ. бр.31 от 4 Април 2014г., изм. и доп. ДВ. бр.62 от 29 Юли 2014г., изм. ДВ. бр.95 от 18 Ноември 2014г., изм. ДВ. бр.37 от 17 Май 2016г.</w:t>
      </w:r>
    </w:p>
    <w:p w:rsidR="00911B90" w:rsidRPr="00911B90" w:rsidRDefault="00911B90" w:rsidP="00911B9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911B90">
        <w:rPr>
          <w:rFonts w:ascii="Verdana" w:eastAsia="Times New Roman" w:hAnsi="Verdana" w:cs="Times New Roman"/>
          <w:b/>
          <w:bCs/>
          <w:color w:val="000000"/>
          <w:sz w:val="21"/>
          <w:szCs w:val="21"/>
          <w:lang w:eastAsia="bg-BG"/>
        </w:rPr>
        <w:t>Раздел I.</w:t>
      </w:r>
      <w:r w:rsidRPr="00911B90">
        <w:rPr>
          <w:rFonts w:ascii="Verdana" w:eastAsia="Times New Roman" w:hAnsi="Verdana" w:cs="Times New Roman"/>
          <w:b/>
          <w:bCs/>
          <w:color w:val="000000"/>
          <w:sz w:val="21"/>
          <w:szCs w:val="21"/>
          <w:lang w:eastAsia="bg-BG"/>
        </w:rPr>
        <w:br/>
        <w:t>Общи положения</w:t>
      </w: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1.</w:t>
      </w:r>
      <w:r w:rsidRPr="00911B90">
        <w:rPr>
          <w:rFonts w:ascii="Verdana" w:eastAsia="Times New Roman" w:hAnsi="Verdana" w:cs="Times New Roman"/>
          <w:color w:val="000000"/>
          <w:sz w:val="18"/>
          <w:szCs w:val="18"/>
          <w:lang w:eastAsia="bg-BG"/>
        </w:rPr>
        <w:t> С тази наредба се урежда редът за заплащане на лечението на българските граждани за заболявания, извън обхвата на задължителното здравно осигуряване със средства от републиканския бюджет.</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2.</w:t>
      </w:r>
      <w:r w:rsidRPr="00911B90">
        <w:rPr>
          <w:rFonts w:ascii="Verdana" w:eastAsia="Times New Roman" w:hAnsi="Verdana" w:cs="Times New Roman"/>
          <w:color w:val="000000"/>
          <w:sz w:val="18"/>
          <w:szCs w:val="18"/>
          <w:lang w:eastAsia="bg-BG"/>
        </w:rPr>
        <w:t> (Изм. - ДВ, бр. 7 от 2010 г., в сила от 26.01.2010 г.) (1) По реда на тази наредба се заплащат лекарствените продукти, предназначени за лечението на:</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1. (отм. - ДВ, бр. 94 от 2011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2. (</w:t>
      </w:r>
      <w:proofErr w:type="spellStart"/>
      <w:r w:rsidRPr="00911B90">
        <w:rPr>
          <w:rFonts w:ascii="Verdana" w:eastAsia="Times New Roman" w:hAnsi="Verdana" w:cs="Times New Roman"/>
          <w:color w:val="000000"/>
          <w:sz w:val="18"/>
          <w:szCs w:val="18"/>
          <w:lang w:eastAsia="bg-BG"/>
        </w:rPr>
        <w:t>зал</w:t>
      </w:r>
      <w:proofErr w:type="spellEnd"/>
      <w:r w:rsidRPr="00911B90">
        <w:rPr>
          <w:rFonts w:ascii="Verdana" w:eastAsia="Times New Roman" w:hAnsi="Verdana" w:cs="Times New Roman"/>
          <w:color w:val="000000"/>
          <w:sz w:val="18"/>
          <w:szCs w:val="18"/>
          <w:lang w:eastAsia="bg-BG"/>
        </w:rPr>
        <w:t>. - ДВ, бр. 100 от 2010 г., в сила от 01.</w:t>
      </w:r>
      <w:proofErr w:type="spellStart"/>
      <w:r w:rsidRPr="00911B90">
        <w:rPr>
          <w:rFonts w:ascii="Verdana" w:eastAsia="Times New Roman" w:hAnsi="Verdana" w:cs="Times New Roman"/>
          <w:color w:val="000000"/>
          <w:sz w:val="18"/>
          <w:szCs w:val="18"/>
          <w:lang w:eastAsia="bg-BG"/>
        </w:rPr>
        <w:t>01</w:t>
      </w:r>
      <w:proofErr w:type="spellEnd"/>
      <w:r w:rsidRPr="00911B90">
        <w:rPr>
          <w:rFonts w:ascii="Verdana" w:eastAsia="Times New Roman" w:hAnsi="Verdana" w:cs="Times New Roman"/>
          <w:color w:val="000000"/>
          <w:sz w:val="18"/>
          <w:szCs w:val="18"/>
          <w:lang w:eastAsia="bg-BG"/>
        </w:rPr>
        <w:t>.2011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3. (изм. - ДВ, бр. 62 от 2014 г.) инфекциозни заболявания (СПИН и туберкулоза);</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4. (</w:t>
      </w:r>
      <w:proofErr w:type="spellStart"/>
      <w:r w:rsidRPr="00911B90">
        <w:rPr>
          <w:rFonts w:ascii="Verdana" w:eastAsia="Times New Roman" w:hAnsi="Verdana" w:cs="Times New Roman"/>
          <w:color w:val="000000"/>
          <w:sz w:val="18"/>
          <w:szCs w:val="18"/>
          <w:lang w:eastAsia="bg-BG"/>
        </w:rPr>
        <w:t>зал</w:t>
      </w:r>
      <w:proofErr w:type="spellEnd"/>
      <w:r w:rsidRPr="00911B90">
        <w:rPr>
          <w:rFonts w:ascii="Verdana" w:eastAsia="Times New Roman" w:hAnsi="Verdana" w:cs="Times New Roman"/>
          <w:color w:val="000000"/>
          <w:sz w:val="18"/>
          <w:szCs w:val="18"/>
          <w:lang w:eastAsia="bg-BG"/>
        </w:rPr>
        <w:t>. - ДВ, бр. 100 от 2010 г., в сила от 01.</w:t>
      </w:r>
      <w:proofErr w:type="spellStart"/>
      <w:r w:rsidRPr="00911B90">
        <w:rPr>
          <w:rFonts w:ascii="Verdana" w:eastAsia="Times New Roman" w:hAnsi="Verdana" w:cs="Times New Roman"/>
          <w:color w:val="000000"/>
          <w:sz w:val="18"/>
          <w:szCs w:val="18"/>
          <w:lang w:eastAsia="bg-BG"/>
        </w:rPr>
        <w:t>01</w:t>
      </w:r>
      <w:proofErr w:type="spellEnd"/>
      <w:r w:rsidRPr="00911B90">
        <w:rPr>
          <w:rFonts w:ascii="Verdana" w:eastAsia="Times New Roman" w:hAnsi="Verdana" w:cs="Times New Roman"/>
          <w:color w:val="000000"/>
          <w:sz w:val="18"/>
          <w:szCs w:val="18"/>
          <w:lang w:eastAsia="bg-BG"/>
        </w:rPr>
        <w:t>.2011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5. (отм. - ДВ, бр. 94 от 2011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xml:space="preserve">6. психични и поведенчески разстройства, дължащи се на употреба на </w:t>
      </w:r>
      <w:proofErr w:type="spellStart"/>
      <w:r w:rsidRPr="00911B90">
        <w:rPr>
          <w:rFonts w:ascii="Verdana" w:eastAsia="Times New Roman" w:hAnsi="Verdana" w:cs="Times New Roman"/>
          <w:color w:val="000000"/>
          <w:sz w:val="18"/>
          <w:szCs w:val="18"/>
          <w:lang w:eastAsia="bg-BG"/>
        </w:rPr>
        <w:t>опиоиди</w:t>
      </w:r>
      <w:proofErr w:type="spellEnd"/>
      <w:r w:rsidRPr="00911B90">
        <w:rPr>
          <w:rFonts w:ascii="Verdana" w:eastAsia="Times New Roman" w:hAnsi="Verdana" w:cs="Times New Roman"/>
          <w:color w:val="000000"/>
          <w:sz w:val="18"/>
          <w:szCs w:val="18"/>
          <w:lang w:eastAsia="bg-BG"/>
        </w:rPr>
        <w:t>, синдром на зависимост.</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(2) (Изм. - ДВ, бр. 89 от 2010 г., в сила от 12.11.2010 г., отм. - ДВ, бр. 62 от 2014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(3) (Отм. - ДВ, бр. 62 от 2014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(4) (Изм. - ДВ, бр. 89 от 2010 г., в сила от 12.11.2010 г., отм. в частта "и в съответствие с осигурените в бюджета на Министерството на здравеопазването средства" с Решение № 14249 от 03.11.2011 г. на ВАС - ДВ, бр. 31 от 2014 г., отм. - ДВ, бр. 62 от 2014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(5) (Изм. - ДВ, бр. 89 от 2010 г., в сила от 12.11.2010 г., отм. - ДВ, бр. 62 от 2014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(6) (Изм. - ДВ, бр. 89 от 2010 г., в сила от 12.11.2010 г., отм. - ДВ, бр. 94 от 2011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(7) (Отм. - ДВ, бр. 62 от 2014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2а.</w:t>
      </w:r>
      <w:r w:rsidRPr="00911B90">
        <w:rPr>
          <w:rFonts w:ascii="Verdana" w:eastAsia="Times New Roman" w:hAnsi="Verdana" w:cs="Times New Roman"/>
          <w:color w:val="000000"/>
          <w:sz w:val="18"/>
          <w:szCs w:val="18"/>
          <w:lang w:eastAsia="bg-BG"/>
        </w:rPr>
        <w:t xml:space="preserve"> (Нов - ДВ, бр. 89 от 2008 г.) (1) (Изм. - ДВ, бр. 49 от 2012 г.) За лечението на заболявания по чл. 2, ал. 1, т. 6 се осигурява </w:t>
      </w:r>
      <w:proofErr w:type="spellStart"/>
      <w:r w:rsidRPr="00911B90">
        <w:rPr>
          <w:rFonts w:ascii="Verdana" w:eastAsia="Times New Roman" w:hAnsi="Verdana" w:cs="Times New Roman"/>
          <w:color w:val="000000"/>
          <w:sz w:val="18"/>
          <w:szCs w:val="18"/>
          <w:lang w:eastAsia="bg-BG"/>
        </w:rPr>
        <w:t>methadone</w:t>
      </w:r>
      <w:proofErr w:type="spellEnd"/>
      <w:r w:rsidRPr="00911B90">
        <w:rPr>
          <w:rFonts w:ascii="Verdana" w:eastAsia="Times New Roman" w:hAnsi="Verdana" w:cs="Times New Roman"/>
          <w:color w:val="000000"/>
          <w:sz w:val="18"/>
          <w:szCs w:val="18"/>
          <w:lang w:eastAsia="bg-BG"/>
        </w:rPr>
        <w:t xml:space="preserve"> </w:t>
      </w:r>
      <w:proofErr w:type="spellStart"/>
      <w:r w:rsidRPr="00911B90">
        <w:rPr>
          <w:rFonts w:ascii="Verdana" w:eastAsia="Times New Roman" w:hAnsi="Verdana" w:cs="Times New Roman"/>
          <w:color w:val="000000"/>
          <w:sz w:val="18"/>
          <w:szCs w:val="18"/>
          <w:lang w:eastAsia="bg-BG"/>
        </w:rPr>
        <w:t>hydrochloride</w:t>
      </w:r>
      <w:proofErr w:type="spellEnd"/>
      <w:r w:rsidRPr="00911B90">
        <w:rPr>
          <w:rFonts w:ascii="Verdana" w:eastAsia="Times New Roman" w:hAnsi="Verdana" w:cs="Times New Roman"/>
          <w:color w:val="000000"/>
          <w:sz w:val="18"/>
          <w:szCs w:val="18"/>
          <w:lang w:eastAsia="bg-BG"/>
        </w:rPr>
        <w:t xml:space="preserve"> от Министерството на здравеопазването със средства от републиканския бюджет и се предоставя на лечебни заведения, получили разрешение за осъществяване на програми за лечение с </w:t>
      </w:r>
      <w:proofErr w:type="spellStart"/>
      <w:r w:rsidRPr="00911B90">
        <w:rPr>
          <w:rFonts w:ascii="Verdana" w:eastAsia="Times New Roman" w:hAnsi="Verdana" w:cs="Times New Roman"/>
          <w:color w:val="000000"/>
          <w:sz w:val="18"/>
          <w:szCs w:val="18"/>
          <w:lang w:eastAsia="bg-BG"/>
        </w:rPr>
        <w:t>агонисти</w:t>
      </w:r>
      <w:proofErr w:type="spellEnd"/>
      <w:r w:rsidRPr="00911B90">
        <w:rPr>
          <w:rFonts w:ascii="Verdana" w:eastAsia="Times New Roman" w:hAnsi="Verdana" w:cs="Times New Roman"/>
          <w:color w:val="000000"/>
          <w:sz w:val="18"/>
          <w:szCs w:val="18"/>
          <w:lang w:eastAsia="bg-BG"/>
        </w:rPr>
        <w:t xml:space="preserve"> и </w:t>
      </w:r>
      <w:proofErr w:type="spellStart"/>
      <w:r w:rsidRPr="00911B90">
        <w:rPr>
          <w:rFonts w:ascii="Verdana" w:eastAsia="Times New Roman" w:hAnsi="Verdana" w:cs="Times New Roman"/>
          <w:color w:val="000000"/>
          <w:sz w:val="18"/>
          <w:szCs w:val="18"/>
          <w:lang w:eastAsia="bg-BG"/>
        </w:rPr>
        <w:t>агонисти-антагонисти</w:t>
      </w:r>
      <w:proofErr w:type="spellEnd"/>
      <w:r w:rsidRPr="00911B90">
        <w:rPr>
          <w:rFonts w:ascii="Verdana" w:eastAsia="Times New Roman" w:hAnsi="Verdana" w:cs="Times New Roman"/>
          <w:color w:val="000000"/>
          <w:sz w:val="18"/>
          <w:szCs w:val="18"/>
          <w:lang w:eastAsia="bg-BG"/>
        </w:rPr>
        <w:t xml:space="preserve"> на лица, зависими към </w:t>
      </w:r>
      <w:proofErr w:type="spellStart"/>
      <w:r w:rsidRPr="00911B90">
        <w:rPr>
          <w:rFonts w:ascii="Verdana" w:eastAsia="Times New Roman" w:hAnsi="Verdana" w:cs="Times New Roman"/>
          <w:color w:val="000000"/>
          <w:sz w:val="18"/>
          <w:szCs w:val="18"/>
          <w:lang w:eastAsia="bg-BG"/>
        </w:rPr>
        <w:t>опиоиди</w:t>
      </w:r>
      <w:proofErr w:type="spellEnd"/>
      <w:r w:rsidRPr="00911B90">
        <w:rPr>
          <w:rFonts w:ascii="Verdana" w:eastAsia="Times New Roman" w:hAnsi="Verdana" w:cs="Times New Roman"/>
          <w:color w:val="000000"/>
          <w:sz w:val="18"/>
          <w:szCs w:val="18"/>
          <w:lang w:eastAsia="bg-BG"/>
        </w:rPr>
        <w:t xml:space="preserve"> по чл. 87, ал. 1 от Закона за контрол върху наркотичните вещества и </w:t>
      </w:r>
      <w:proofErr w:type="spellStart"/>
      <w:r w:rsidRPr="00911B90">
        <w:rPr>
          <w:rFonts w:ascii="Verdana" w:eastAsia="Times New Roman" w:hAnsi="Verdana" w:cs="Times New Roman"/>
          <w:color w:val="000000"/>
          <w:sz w:val="18"/>
          <w:szCs w:val="18"/>
          <w:lang w:eastAsia="bg-BG"/>
        </w:rPr>
        <w:t>прекурсорите</w:t>
      </w:r>
      <w:proofErr w:type="spellEnd"/>
      <w:r w:rsidRPr="00911B90">
        <w:rPr>
          <w:rFonts w:ascii="Verdana" w:eastAsia="Times New Roman" w:hAnsi="Verdana" w:cs="Times New Roman"/>
          <w:color w:val="000000"/>
          <w:sz w:val="18"/>
          <w:szCs w:val="18"/>
          <w:lang w:eastAsia="bg-BG"/>
        </w:rPr>
        <w:t>.</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(2) (Изм. - ДВ, бр. 49 от 2012 г.) Лекарственият продукт по ал. 1 се отпуска по реда на Наредба № 24 от 2004 г. за утвърждаване на Медицински стандарт по психиатрия (ДВ, бр. 78 от 2004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2б.</w:t>
      </w:r>
      <w:r w:rsidRPr="00911B90">
        <w:rPr>
          <w:rFonts w:ascii="Verdana" w:eastAsia="Times New Roman" w:hAnsi="Verdana" w:cs="Times New Roman"/>
          <w:color w:val="000000"/>
          <w:sz w:val="18"/>
          <w:szCs w:val="18"/>
          <w:lang w:eastAsia="bg-BG"/>
        </w:rPr>
        <w:t xml:space="preserve"> (Нов - ДВ, бр. 7 от 2010 г., в сила от 26.01.2010 г.) (1) (Изм. - ДВ, бр. 21 от 2010 г., в сила от 16.03.2010 г., изм. - ДВ, бр. 62 от 2014 г.) Лечебните заведения - крайни получатели </w:t>
      </w:r>
      <w:r w:rsidRPr="00911B90">
        <w:rPr>
          <w:rFonts w:ascii="Verdana" w:eastAsia="Times New Roman" w:hAnsi="Verdana" w:cs="Times New Roman"/>
          <w:color w:val="000000"/>
          <w:sz w:val="18"/>
          <w:szCs w:val="18"/>
          <w:lang w:eastAsia="bg-BG"/>
        </w:rPr>
        <w:lastRenderedPageBreak/>
        <w:t>по реда на тази наредба, се определят ежегодно от комисия, определена със заповед на министъра на здравеопазването, в която задължително се включват представители на Министерството на здравеопазването и представители на Българския лекарски съюз.</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(2) Комисията по ал. 1 изработва критерии, на които следва да отговарят лечебните заведения - крайни получатели.</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(3) Изработените по предходната алинея критерии се утвърждават от министъра на здравеопазването и се обявяват на интернет страницата на Министерството на здравеопазването.</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(4) (Изм. - ДВ, бр. 21 от 2010 г., в сила от 16.03.2010 г., изм. - ДВ, бр. 89 от 2010 г., в сила от 12.11.2010 г., изм. - ДВ, бр. 62 от 2014 г.) Лечебните заведения, кандидатстващи за крайни получатели по реда на тази наредба, подават ежегодно заявления до министъра на здравеопазването в срок до 30 април.</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(5) (Изм. - ДВ, бр. 21 от 2010 г., в сила от 16.03.2010 г., изм. - ДВ, бр. 89 от 2010 г., в сила от 12.11.2010 г.) До 30 юни министърът на здравеопазването сключва договор с определените от комисията по ал. 1 лечебни заведения.</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xml:space="preserve">(6) (Нова - ДВ, бр. 89 от 2010 г., в сила от 12.11.2010 г., изм. - ДВ, бр. 94 от 2011 г.) Договорите по ал. 5 влизат в сила от датата на сключване на договорите за доставка на лекарствените продукти, </w:t>
      </w:r>
      <w:proofErr w:type="spellStart"/>
      <w:r w:rsidRPr="00911B90">
        <w:rPr>
          <w:rFonts w:ascii="Verdana" w:eastAsia="Times New Roman" w:hAnsi="Verdana" w:cs="Times New Roman"/>
          <w:color w:val="000000"/>
          <w:sz w:val="18"/>
          <w:szCs w:val="18"/>
          <w:lang w:eastAsia="bg-BG"/>
        </w:rPr>
        <w:t>радионуклидни</w:t>
      </w:r>
      <w:proofErr w:type="spellEnd"/>
      <w:r w:rsidRPr="00911B90">
        <w:rPr>
          <w:rFonts w:ascii="Verdana" w:eastAsia="Times New Roman" w:hAnsi="Verdana" w:cs="Times New Roman"/>
          <w:color w:val="000000"/>
          <w:sz w:val="18"/>
          <w:szCs w:val="18"/>
          <w:lang w:eastAsia="bg-BG"/>
        </w:rPr>
        <w:t xml:space="preserve"> генератори, китове, </w:t>
      </w:r>
      <w:proofErr w:type="spellStart"/>
      <w:r w:rsidRPr="00911B90">
        <w:rPr>
          <w:rFonts w:ascii="Verdana" w:eastAsia="Times New Roman" w:hAnsi="Verdana" w:cs="Times New Roman"/>
          <w:color w:val="000000"/>
          <w:sz w:val="18"/>
          <w:szCs w:val="18"/>
          <w:lang w:eastAsia="bg-BG"/>
        </w:rPr>
        <w:t>радионуклидни</w:t>
      </w:r>
      <w:proofErr w:type="spellEnd"/>
      <w:r w:rsidRPr="00911B90">
        <w:rPr>
          <w:rFonts w:ascii="Verdana" w:eastAsia="Times New Roman" w:hAnsi="Verdana" w:cs="Times New Roman"/>
          <w:color w:val="000000"/>
          <w:sz w:val="18"/>
          <w:szCs w:val="18"/>
          <w:lang w:eastAsia="bg-BG"/>
        </w:rPr>
        <w:t xml:space="preserve"> </w:t>
      </w:r>
      <w:proofErr w:type="spellStart"/>
      <w:r w:rsidRPr="00911B90">
        <w:rPr>
          <w:rFonts w:ascii="Verdana" w:eastAsia="Times New Roman" w:hAnsi="Verdana" w:cs="Times New Roman"/>
          <w:color w:val="000000"/>
          <w:sz w:val="18"/>
          <w:szCs w:val="18"/>
          <w:lang w:eastAsia="bg-BG"/>
        </w:rPr>
        <w:t>прекурсори</w:t>
      </w:r>
      <w:proofErr w:type="spellEnd"/>
      <w:r w:rsidRPr="00911B90">
        <w:rPr>
          <w:rFonts w:ascii="Verdana" w:eastAsia="Times New Roman" w:hAnsi="Verdana" w:cs="Times New Roman"/>
          <w:color w:val="000000"/>
          <w:sz w:val="18"/>
          <w:szCs w:val="18"/>
          <w:lang w:eastAsia="bg-BG"/>
        </w:rPr>
        <w:t xml:space="preserve"> и медицински изделия по реда </w:t>
      </w:r>
      <w:proofErr w:type="spellStart"/>
      <w:r w:rsidRPr="00911B90">
        <w:rPr>
          <w:rFonts w:ascii="Verdana" w:eastAsia="Times New Roman" w:hAnsi="Verdana" w:cs="Times New Roman"/>
          <w:color w:val="000000"/>
          <w:sz w:val="18"/>
          <w:szCs w:val="18"/>
          <w:lang w:eastAsia="bg-BG"/>
        </w:rPr>
        <w:t>наЗакона</w:t>
      </w:r>
      <w:proofErr w:type="spellEnd"/>
      <w:r w:rsidRPr="00911B90">
        <w:rPr>
          <w:rFonts w:ascii="Verdana" w:eastAsia="Times New Roman" w:hAnsi="Verdana" w:cs="Times New Roman"/>
          <w:color w:val="000000"/>
          <w:sz w:val="18"/>
          <w:szCs w:val="18"/>
          <w:lang w:eastAsia="bg-BG"/>
        </w:rPr>
        <w:t xml:space="preserve"> за обществените поръчки за съответната година.</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3.</w:t>
      </w:r>
      <w:r w:rsidRPr="00911B90">
        <w:rPr>
          <w:rFonts w:ascii="Verdana" w:eastAsia="Times New Roman" w:hAnsi="Verdana" w:cs="Times New Roman"/>
          <w:color w:val="000000"/>
          <w:sz w:val="18"/>
          <w:szCs w:val="18"/>
          <w:lang w:eastAsia="bg-BG"/>
        </w:rPr>
        <w:t> (Доп. - ДВ, бр. 100 от 2010 г., в сила от 21.12.2010 г., отм. - ДВ, бр. 62 от 2014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3а.</w:t>
      </w:r>
      <w:r w:rsidRPr="00911B90">
        <w:rPr>
          <w:rFonts w:ascii="Verdana" w:eastAsia="Times New Roman" w:hAnsi="Verdana" w:cs="Times New Roman"/>
          <w:color w:val="000000"/>
          <w:sz w:val="18"/>
          <w:szCs w:val="18"/>
          <w:lang w:eastAsia="bg-BG"/>
        </w:rPr>
        <w:t> (Нов - ДВ, бр. 63 от 2010 г., в сила от 13.08.2010 г., отм. - ДВ, бр. 94 от 2011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4.</w:t>
      </w:r>
      <w:r w:rsidRPr="00911B90">
        <w:rPr>
          <w:rFonts w:ascii="Verdana" w:eastAsia="Times New Roman" w:hAnsi="Verdana" w:cs="Times New Roman"/>
          <w:color w:val="000000"/>
          <w:sz w:val="18"/>
          <w:szCs w:val="18"/>
          <w:lang w:eastAsia="bg-BG"/>
        </w:rPr>
        <w:t> (Отм. - ДВ, бр. 94 от 2011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5.</w:t>
      </w:r>
      <w:r w:rsidRPr="00911B90">
        <w:rPr>
          <w:rFonts w:ascii="Verdana" w:eastAsia="Times New Roman" w:hAnsi="Verdana" w:cs="Times New Roman"/>
          <w:color w:val="000000"/>
          <w:sz w:val="18"/>
          <w:szCs w:val="18"/>
          <w:lang w:eastAsia="bg-BG"/>
        </w:rPr>
        <w:t> (Изм. - ДВ, бр. 7 от 2010 г., в сила от 26.01.2010 г., изм. - ДВ, бр. 62 от 2014 г.) По реда на тази наредба се заплащат:</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1. лекарствени продукти, които са включени в приложение № 3 на Позитивния лекарствен списък съгласно чл. 262, ал. 6, т. 3 от Закона за лекарствените продукти в хуманната медицина;</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xml:space="preserve">2. </w:t>
      </w:r>
      <w:proofErr w:type="spellStart"/>
      <w:r w:rsidRPr="00911B90">
        <w:rPr>
          <w:rFonts w:ascii="Verdana" w:eastAsia="Times New Roman" w:hAnsi="Verdana" w:cs="Times New Roman"/>
          <w:color w:val="000000"/>
          <w:sz w:val="18"/>
          <w:szCs w:val="18"/>
          <w:lang w:eastAsia="bg-BG"/>
        </w:rPr>
        <w:t>радиофармацевтици</w:t>
      </w:r>
      <w:proofErr w:type="spellEnd"/>
      <w:r w:rsidRPr="00911B90">
        <w:rPr>
          <w:rFonts w:ascii="Verdana" w:eastAsia="Times New Roman" w:hAnsi="Verdana" w:cs="Times New Roman"/>
          <w:color w:val="000000"/>
          <w:sz w:val="18"/>
          <w:szCs w:val="18"/>
          <w:lang w:eastAsia="bg-BG"/>
        </w:rPr>
        <w:t xml:space="preserve">, </w:t>
      </w:r>
      <w:proofErr w:type="spellStart"/>
      <w:r w:rsidRPr="00911B90">
        <w:rPr>
          <w:rFonts w:ascii="Verdana" w:eastAsia="Times New Roman" w:hAnsi="Verdana" w:cs="Times New Roman"/>
          <w:color w:val="000000"/>
          <w:sz w:val="18"/>
          <w:szCs w:val="18"/>
          <w:lang w:eastAsia="bg-BG"/>
        </w:rPr>
        <w:t>радионуклидни</w:t>
      </w:r>
      <w:proofErr w:type="spellEnd"/>
      <w:r w:rsidRPr="00911B90">
        <w:rPr>
          <w:rFonts w:ascii="Verdana" w:eastAsia="Times New Roman" w:hAnsi="Verdana" w:cs="Times New Roman"/>
          <w:color w:val="000000"/>
          <w:sz w:val="18"/>
          <w:szCs w:val="18"/>
          <w:lang w:eastAsia="bg-BG"/>
        </w:rPr>
        <w:t xml:space="preserve"> генератори, китове и </w:t>
      </w:r>
      <w:proofErr w:type="spellStart"/>
      <w:r w:rsidRPr="00911B90">
        <w:rPr>
          <w:rFonts w:ascii="Verdana" w:eastAsia="Times New Roman" w:hAnsi="Verdana" w:cs="Times New Roman"/>
          <w:color w:val="000000"/>
          <w:sz w:val="18"/>
          <w:szCs w:val="18"/>
          <w:lang w:eastAsia="bg-BG"/>
        </w:rPr>
        <w:t>радионуклидни</w:t>
      </w:r>
      <w:proofErr w:type="spellEnd"/>
      <w:r w:rsidRPr="00911B90">
        <w:rPr>
          <w:rFonts w:ascii="Verdana" w:eastAsia="Times New Roman" w:hAnsi="Verdana" w:cs="Times New Roman"/>
          <w:color w:val="000000"/>
          <w:sz w:val="18"/>
          <w:szCs w:val="18"/>
          <w:lang w:eastAsia="bg-BG"/>
        </w:rPr>
        <w:t xml:space="preserve"> </w:t>
      </w:r>
      <w:proofErr w:type="spellStart"/>
      <w:r w:rsidRPr="00911B90">
        <w:rPr>
          <w:rFonts w:ascii="Verdana" w:eastAsia="Times New Roman" w:hAnsi="Verdana" w:cs="Times New Roman"/>
          <w:color w:val="000000"/>
          <w:sz w:val="18"/>
          <w:szCs w:val="18"/>
          <w:lang w:eastAsia="bg-BG"/>
        </w:rPr>
        <w:t>прекурсори</w:t>
      </w:r>
      <w:proofErr w:type="spellEnd"/>
      <w:r w:rsidRPr="00911B90">
        <w:rPr>
          <w:rFonts w:ascii="Verdana" w:eastAsia="Times New Roman" w:hAnsi="Verdana" w:cs="Times New Roman"/>
          <w:color w:val="000000"/>
          <w:sz w:val="18"/>
          <w:szCs w:val="18"/>
          <w:lang w:eastAsia="bg-BG"/>
        </w:rPr>
        <w:t>, които са включени в списъка на медицинските изделия по чл. 30а от Закона за медицинските изделия.</w:t>
      </w: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5а.</w:t>
      </w:r>
      <w:r w:rsidRPr="00911B90">
        <w:rPr>
          <w:rFonts w:ascii="Verdana" w:eastAsia="Times New Roman" w:hAnsi="Verdana" w:cs="Times New Roman"/>
          <w:color w:val="000000"/>
          <w:sz w:val="18"/>
          <w:szCs w:val="18"/>
          <w:lang w:eastAsia="bg-BG"/>
        </w:rPr>
        <w:t> (Нов - ДВ, бр. 96 от 2008 г., изм. - ДВ, бр. 7 от 2010 г., в сила от 26.01.2010 г., отм. - ДВ, бр. 62 от 2014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6.</w:t>
      </w:r>
      <w:r w:rsidRPr="00911B90">
        <w:rPr>
          <w:rFonts w:ascii="Verdana" w:eastAsia="Times New Roman" w:hAnsi="Verdana" w:cs="Times New Roman"/>
          <w:color w:val="000000"/>
          <w:sz w:val="18"/>
          <w:szCs w:val="18"/>
          <w:lang w:eastAsia="bg-BG"/>
        </w:rPr>
        <w:t> (1) Лекарствените продукти, предназначени и отпускани за лечение на заболявания по реда на тази наредба, не могат да бъдат използвани в клинично изпитване на лекарства.</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(2) Лекарствените продукти, предназначени и отпускани за лечение на заболявания по реда на тази наредба, не могат да бъдат използвани за лечение на заболявания, заплащани от Националната здравноосигурителна каса.</w:t>
      </w: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7.</w:t>
      </w:r>
      <w:r w:rsidRPr="00911B90">
        <w:rPr>
          <w:rFonts w:ascii="Verdana" w:eastAsia="Times New Roman" w:hAnsi="Verdana" w:cs="Times New Roman"/>
          <w:color w:val="000000"/>
          <w:sz w:val="18"/>
          <w:szCs w:val="18"/>
          <w:lang w:eastAsia="bg-BG"/>
        </w:rPr>
        <w:t> (Изм. - ДВ, бр. 7 от 2010 г., в сила от 26.01.2010 г.) (1) (Изм. - ДВ, бр. 62 от 2014 г.) Максималната стойност за единица лекарствено вещество по международно непатентно наименование за лекарствената форма, която се заплаща от републиканския бюджет, се определя в левове, като се взема по-ниската стойност между стойността за единица лекарствено вещество по международно непатентно наименование за лекарствената форма от предходното договаряне и най-ниската стойност, изчислена на база цена за същия лекарствен продукт по международно непатентно наименование със съответната лекарствена форма, заплащана от обществените фондове на страните, посочени в чл. 33, ал. 2 от Наредбата за условията, правилата и реда за регулиране и регистриране на цените на лекарствените продукти, приета с Постановление № 97 на Министерския съвет от 2013 г. (ДВ, бр. 40 от 2013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lastRenderedPageBreak/>
        <w:t>(2) (Нова - ДВ, бр. 62 от 2014 г.) Когато в страните по ал. 1 няма цена, се извършва изчисление на база цена за същия лекарствен продукт по международно непатентно наименование със съответната лекарствена форма, заплащана от обществените фондове на страните, посочени в чл. 8, ал. 3 от Наредбата за условията, правилата и реда за регулиране и регистриране на цените на лекарствените продукти.</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(3) (Предишна ал. 2 - ДВ, бр. 62 от 2014 г.) Максималната стойност, която се заплаща от републиканския бюджет, може да се определи и за химико-терапевтична подгрупа по следния начин:</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1. взема се най-ниската стойност за единица лекарствено вещество по международно непатентно наименование за лекарствената форма, определена по реда на ал. 1;</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xml:space="preserve">2. за всяко международно непатентно наименование със съответната лекарствена форма се изчислява стойност на дефинирана дневна доза по </w:t>
      </w:r>
      <w:proofErr w:type="spellStart"/>
      <w:r w:rsidRPr="00911B90">
        <w:rPr>
          <w:rFonts w:ascii="Verdana" w:eastAsia="Times New Roman" w:hAnsi="Verdana" w:cs="Times New Roman"/>
          <w:color w:val="000000"/>
          <w:sz w:val="18"/>
          <w:szCs w:val="18"/>
          <w:lang w:eastAsia="bg-BG"/>
        </w:rPr>
        <w:t>анатомотерапевтичната</w:t>
      </w:r>
      <w:proofErr w:type="spellEnd"/>
      <w:r w:rsidRPr="00911B90">
        <w:rPr>
          <w:rFonts w:ascii="Verdana" w:eastAsia="Times New Roman" w:hAnsi="Verdana" w:cs="Times New Roman"/>
          <w:color w:val="000000"/>
          <w:sz w:val="18"/>
          <w:szCs w:val="18"/>
          <w:lang w:eastAsia="bg-BG"/>
        </w:rPr>
        <w:t xml:space="preserve"> класификация на лекарствените продукти, като установената дефинирана дневна доза се умножава по съответната стойност по т. 1;</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3. определя се най-ниската стойност по т. 2, която се приема за максимална стойност на химико-терапевтичната подгрупа.</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xml:space="preserve">(4) (Предишна ал. 3 - ДВ, бр. 62 от 2014 г.) В случаите по ал. 2, в които в </w:t>
      </w:r>
      <w:proofErr w:type="spellStart"/>
      <w:r w:rsidRPr="00911B90">
        <w:rPr>
          <w:rFonts w:ascii="Verdana" w:eastAsia="Times New Roman" w:hAnsi="Verdana" w:cs="Times New Roman"/>
          <w:color w:val="000000"/>
          <w:sz w:val="18"/>
          <w:szCs w:val="18"/>
          <w:lang w:eastAsia="bg-BG"/>
        </w:rPr>
        <w:t>анатомотерапевтичната</w:t>
      </w:r>
      <w:proofErr w:type="spellEnd"/>
      <w:r w:rsidRPr="00911B90">
        <w:rPr>
          <w:rFonts w:ascii="Verdana" w:eastAsia="Times New Roman" w:hAnsi="Verdana" w:cs="Times New Roman"/>
          <w:color w:val="000000"/>
          <w:sz w:val="18"/>
          <w:szCs w:val="18"/>
          <w:lang w:eastAsia="bg-BG"/>
        </w:rPr>
        <w:t xml:space="preserve"> класификация на лекарствените продукти не е посочена установена дефинирана дневна доза, се използва препоръчителната доза, посочена в кратката характеристика на лекарствения продукт.</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(5) (Изм. - ДВ, бр. 94 от 2011 г., предишна ал. 4, изм. - ДВ, бр. 62 от 2014 г.) Определената максимална стойност по реда на горните алинеи не може да бъде по-висока от стойността за единица лекарствено вещество по международно непатентно наименование за лекарствената форма, определена в Позитивния лекарствен списък по чл. 262, ал. 6, т. 3 от Закона за лекарствените продукти в хуманната медицина.</w:t>
      </w: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7а.</w:t>
      </w:r>
      <w:r w:rsidRPr="00911B90">
        <w:rPr>
          <w:rFonts w:ascii="Verdana" w:eastAsia="Times New Roman" w:hAnsi="Verdana" w:cs="Times New Roman"/>
          <w:color w:val="000000"/>
          <w:sz w:val="18"/>
          <w:szCs w:val="18"/>
          <w:lang w:eastAsia="bg-BG"/>
        </w:rPr>
        <w:t xml:space="preserve"> (Нов - ДВ, бр. 89 от 2010 г., в сила от 12.11.2010 г.) Максималната стойност по чл. 7 за единица лекарствено вещество по международно непатентно наименование за лекарствената форма, която се заплаща от републиканския бюджет, може да се достигне чрез предоставянето на </w:t>
      </w:r>
      <w:proofErr w:type="spellStart"/>
      <w:r w:rsidRPr="00911B90">
        <w:rPr>
          <w:rFonts w:ascii="Verdana" w:eastAsia="Times New Roman" w:hAnsi="Verdana" w:cs="Times New Roman"/>
          <w:color w:val="000000"/>
          <w:sz w:val="18"/>
          <w:szCs w:val="18"/>
          <w:lang w:eastAsia="bg-BG"/>
        </w:rPr>
        <w:t>рабат</w:t>
      </w:r>
      <w:proofErr w:type="spellEnd"/>
      <w:r w:rsidRPr="00911B90">
        <w:rPr>
          <w:rFonts w:ascii="Verdana" w:eastAsia="Times New Roman" w:hAnsi="Verdana" w:cs="Times New Roman"/>
          <w:color w:val="000000"/>
          <w:sz w:val="18"/>
          <w:szCs w:val="18"/>
          <w:lang w:eastAsia="bg-BG"/>
        </w:rPr>
        <w:t xml:space="preserve"> в рамките на количеството лекарствени продукти.</w:t>
      </w: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8.</w:t>
      </w:r>
      <w:r w:rsidRPr="00911B90">
        <w:rPr>
          <w:rFonts w:ascii="Verdana" w:eastAsia="Times New Roman" w:hAnsi="Verdana" w:cs="Times New Roman"/>
          <w:color w:val="000000"/>
          <w:sz w:val="18"/>
          <w:szCs w:val="18"/>
          <w:lang w:eastAsia="bg-BG"/>
        </w:rPr>
        <w:t> (1) (Доп. - ДВ, бр. 96 от 2008 г., изм. - ДВ, бр. 7 от 2010 г., в сила от 26.01.2010 г.) За закупуването на лекарствените продукти, предназначени за лечение на заболяванията по чл. 2, ал. 1, се изготвя спецификация, която съдържа:</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1. (изм. - ДВ, бр. 89 от 2010 г., в сила от 12.11.2010 г.) код на заболяванията по Международната класификация на болестите;</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xml:space="preserve">2. (изм. - ДВ, бр. 89 от 2010 г., в сила от 12.11.2010 г.) код по </w:t>
      </w:r>
      <w:proofErr w:type="spellStart"/>
      <w:r w:rsidRPr="00911B90">
        <w:rPr>
          <w:rFonts w:ascii="Verdana" w:eastAsia="Times New Roman" w:hAnsi="Verdana" w:cs="Times New Roman"/>
          <w:color w:val="000000"/>
          <w:sz w:val="18"/>
          <w:szCs w:val="18"/>
          <w:lang w:eastAsia="bg-BG"/>
        </w:rPr>
        <w:t>анатомотерапевтичната</w:t>
      </w:r>
      <w:proofErr w:type="spellEnd"/>
      <w:r w:rsidRPr="00911B90">
        <w:rPr>
          <w:rFonts w:ascii="Verdana" w:eastAsia="Times New Roman" w:hAnsi="Verdana" w:cs="Times New Roman"/>
          <w:color w:val="000000"/>
          <w:sz w:val="18"/>
          <w:szCs w:val="18"/>
          <w:lang w:eastAsia="bg-BG"/>
        </w:rPr>
        <w:t xml:space="preserve"> класификация на лекарствата;</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3. (изм. - ДВ, бр. 89 от 2010 г., в сила от 12.11.2010 г.) международни непатентни наименования на лекарствата;</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4. (изм. - ДВ, бр. 89 от 2010 г., в сила от 12.11.2010 г.) количество лекарствено вещество и лекарствена форма;</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5. (изм. - ДВ, бр. 89 от 2010 г., в сила от 12.11.2010 г.) максималната стойност по чл. 7.</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(2) (Изм. - ДВ, бр. 89 от 2010 г., в сила от 12.11.2010 г.) При изчисляване на стойностите по чл. 7се използва курс по фиксинга на Централната европейска банка за съответната валута към датата на утвърждаване на спецификацията по ал. 1.</w:t>
      </w: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8а.</w:t>
      </w:r>
      <w:r w:rsidRPr="00911B90">
        <w:rPr>
          <w:rFonts w:ascii="Verdana" w:eastAsia="Times New Roman" w:hAnsi="Verdana" w:cs="Times New Roman"/>
          <w:color w:val="000000"/>
          <w:sz w:val="18"/>
          <w:szCs w:val="18"/>
          <w:lang w:eastAsia="bg-BG"/>
        </w:rPr>
        <w:t> (Нов - ДВ, бр. 89 от 2008 г., отм. - ДВ, бр. 62 от 2014 г.)</w:t>
      </w: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9.</w:t>
      </w:r>
      <w:r w:rsidRPr="00911B90">
        <w:rPr>
          <w:rFonts w:ascii="Verdana" w:eastAsia="Times New Roman" w:hAnsi="Verdana" w:cs="Times New Roman"/>
          <w:color w:val="000000"/>
          <w:sz w:val="18"/>
          <w:szCs w:val="18"/>
          <w:lang w:eastAsia="bg-BG"/>
        </w:rPr>
        <w:t xml:space="preserve"> (1) (Предишен текст на чл. 9 - ДВ, бр. 89 от 2010 г., в сила от 12.11.2010 г., доп. - ДВ, бр. 100 от 2010 г., в сила от 21.12.2010 г., изм. - ДВ, бр. 95 от 2014 г.) За закупуването на радиоактивни лекарствени продукти, </w:t>
      </w:r>
      <w:proofErr w:type="spellStart"/>
      <w:r w:rsidRPr="00911B90">
        <w:rPr>
          <w:rFonts w:ascii="Verdana" w:eastAsia="Times New Roman" w:hAnsi="Verdana" w:cs="Times New Roman"/>
          <w:color w:val="000000"/>
          <w:sz w:val="18"/>
          <w:szCs w:val="18"/>
          <w:lang w:eastAsia="bg-BG"/>
        </w:rPr>
        <w:t>радиофармацевтици</w:t>
      </w:r>
      <w:proofErr w:type="spellEnd"/>
      <w:r w:rsidRPr="00911B90">
        <w:rPr>
          <w:rFonts w:ascii="Verdana" w:eastAsia="Times New Roman" w:hAnsi="Verdana" w:cs="Times New Roman"/>
          <w:color w:val="000000"/>
          <w:sz w:val="18"/>
          <w:szCs w:val="18"/>
          <w:lang w:eastAsia="bg-BG"/>
        </w:rPr>
        <w:t xml:space="preserve">, </w:t>
      </w:r>
      <w:proofErr w:type="spellStart"/>
      <w:r w:rsidRPr="00911B90">
        <w:rPr>
          <w:rFonts w:ascii="Verdana" w:eastAsia="Times New Roman" w:hAnsi="Verdana" w:cs="Times New Roman"/>
          <w:color w:val="000000"/>
          <w:sz w:val="18"/>
          <w:szCs w:val="18"/>
          <w:lang w:eastAsia="bg-BG"/>
        </w:rPr>
        <w:t>радионуклидни</w:t>
      </w:r>
      <w:proofErr w:type="spellEnd"/>
      <w:r w:rsidRPr="00911B90">
        <w:rPr>
          <w:rFonts w:ascii="Verdana" w:eastAsia="Times New Roman" w:hAnsi="Verdana" w:cs="Times New Roman"/>
          <w:color w:val="000000"/>
          <w:sz w:val="18"/>
          <w:szCs w:val="18"/>
          <w:lang w:eastAsia="bg-BG"/>
        </w:rPr>
        <w:t xml:space="preserve"> генератори, китове и </w:t>
      </w:r>
      <w:proofErr w:type="spellStart"/>
      <w:r w:rsidRPr="00911B90">
        <w:rPr>
          <w:rFonts w:ascii="Verdana" w:eastAsia="Times New Roman" w:hAnsi="Verdana" w:cs="Times New Roman"/>
          <w:color w:val="000000"/>
          <w:sz w:val="18"/>
          <w:szCs w:val="18"/>
          <w:lang w:eastAsia="bg-BG"/>
        </w:rPr>
        <w:t>радионуклидни</w:t>
      </w:r>
      <w:proofErr w:type="spellEnd"/>
      <w:r w:rsidRPr="00911B90">
        <w:rPr>
          <w:rFonts w:ascii="Verdana" w:eastAsia="Times New Roman" w:hAnsi="Verdana" w:cs="Times New Roman"/>
          <w:color w:val="000000"/>
          <w:sz w:val="18"/>
          <w:szCs w:val="18"/>
          <w:lang w:eastAsia="bg-BG"/>
        </w:rPr>
        <w:t xml:space="preserve"> </w:t>
      </w:r>
      <w:proofErr w:type="spellStart"/>
      <w:r w:rsidRPr="00911B90">
        <w:rPr>
          <w:rFonts w:ascii="Verdana" w:eastAsia="Times New Roman" w:hAnsi="Verdana" w:cs="Times New Roman"/>
          <w:color w:val="000000"/>
          <w:sz w:val="18"/>
          <w:szCs w:val="18"/>
          <w:lang w:eastAsia="bg-BG"/>
        </w:rPr>
        <w:t>прекурсори</w:t>
      </w:r>
      <w:proofErr w:type="spellEnd"/>
      <w:r w:rsidRPr="00911B90">
        <w:rPr>
          <w:rFonts w:ascii="Verdana" w:eastAsia="Times New Roman" w:hAnsi="Verdana" w:cs="Times New Roman"/>
          <w:color w:val="000000"/>
          <w:sz w:val="18"/>
          <w:szCs w:val="18"/>
          <w:lang w:eastAsia="bg-BG"/>
        </w:rPr>
        <w:t xml:space="preserve"> се изготвя спецификация, която съдържа:</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1. вид;</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2. количество;</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3. (нова - ДВ, бр. 89 от 2010 г., в сила от 12.11.2010 г.) стойност.</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(2) (Нова - ДВ, бр. 89 от 2010 г., в сила от 12.11.2010 г., изм. - ДВ, бр. 100 от 2010 г., в сила от 21.12.2010 г., отм. с Решение № 14249 от 03.11.2011 г. на ВАС - ДВ, бр. 31 от 2014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xml:space="preserve">(3) (Нова - ДВ, бр. 89 от 2010 г., в сила от 12.11.2010 г., изм. - ДВ, бр. 100 от 2010 г., в сила от 21.12.2010 г., изм. - ДВ, бр. 95 от 2014 г.) За </w:t>
      </w:r>
      <w:proofErr w:type="spellStart"/>
      <w:r w:rsidRPr="00911B90">
        <w:rPr>
          <w:rFonts w:ascii="Verdana" w:eastAsia="Times New Roman" w:hAnsi="Verdana" w:cs="Times New Roman"/>
          <w:color w:val="000000"/>
          <w:sz w:val="18"/>
          <w:szCs w:val="18"/>
          <w:lang w:eastAsia="bg-BG"/>
        </w:rPr>
        <w:t>радиофармацевтиците</w:t>
      </w:r>
      <w:proofErr w:type="spellEnd"/>
      <w:r w:rsidRPr="00911B90">
        <w:rPr>
          <w:rFonts w:ascii="Verdana" w:eastAsia="Times New Roman" w:hAnsi="Verdana" w:cs="Times New Roman"/>
          <w:color w:val="000000"/>
          <w:sz w:val="18"/>
          <w:szCs w:val="18"/>
          <w:lang w:eastAsia="bg-BG"/>
        </w:rPr>
        <w:t xml:space="preserve">, </w:t>
      </w:r>
      <w:proofErr w:type="spellStart"/>
      <w:r w:rsidRPr="00911B90">
        <w:rPr>
          <w:rFonts w:ascii="Verdana" w:eastAsia="Times New Roman" w:hAnsi="Verdana" w:cs="Times New Roman"/>
          <w:color w:val="000000"/>
          <w:sz w:val="18"/>
          <w:szCs w:val="18"/>
          <w:lang w:eastAsia="bg-BG"/>
        </w:rPr>
        <w:t>радионуклидните</w:t>
      </w:r>
      <w:proofErr w:type="spellEnd"/>
      <w:r w:rsidRPr="00911B90">
        <w:rPr>
          <w:rFonts w:ascii="Verdana" w:eastAsia="Times New Roman" w:hAnsi="Verdana" w:cs="Times New Roman"/>
          <w:color w:val="000000"/>
          <w:sz w:val="18"/>
          <w:szCs w:val="18"/>
          <w:lang w:eastAsia="bg-BG"/>
        </w:rPr>
        <w:t xml:space="preserve"> генератори, китове и </w:t>
      </w:r>
      <w:proofErr w:type="spellStart"/>
      <w:r w:rsidRPr="00911B90">
        <w:rPr>
          <w:rFonts w:ascii="Verdana" w:eastAsia="Times New Roman" w:hAnsi="Verdana" w:cs="Times New Roman"/>
          <w:color w:val="000000"/>
          <w:sz w:val="18"/>
          <w:szCs w:val="18"/>
          <w:lang w:eastAsia="bg-BG"/>
        </w:rPr>
        <w:t>радионуклидни</w:t>
      </w:r>
      <w:proofErr w:type="spellEnd"/>
      <w:r w:rsidRPr="00911B90">
        <w:rPr>
          <w:rFonts w:ascii="Verdana" w:eastAsia="Times New Roman" w:hAnsi="Verdana" w:cs="Times New Roman"/>
          <w:color w:val="000000"/>
          <w:sz w:val="18"/>
          <w:szCs w:val="18"/>
          <w:lang w:eastAsia="bg-BG"/>
        </w:rPr>
        <w:t xml:space="preserve"> </w:t>
      </w:r>
      <w:proofErr w:type="spellStart"/>
      <w:r w:rsidRPr="00911B90">
        <w:rPr>
          <w:rFonts w:ascii="Verdana" w:eastAsia="Times New Roman" w:hAnsi="Verdana" w:cs="Times New Roman"/>
          <w:color w:val="000000"/>
          <w:sz w:val="18"/>
          <w:szCs w:val="18"/>
          <w:lang w:eastAsia="bg-BG"/>
        </w:rPr>
        <w:t>прекурсори</w:t>
      </w:r>
      <w:proofErr w:type="spellEnd"/>
      <w:r w:rsidRPr="00911B90">
        <w:rPr>
          <w:rFonts w:ascii="Verdana" w:eastAsia="Times New Roman" w:hAnsi="Verdana" w:cs="Times New Roman"/>
          <w:color w:val="000000"/>
          <w:sz w:val="18"/>
          <w:szCs w:val="18"/>
          <w:lang w:eastAsia="bg-BG"/>
        </w:rPr>
        <w:t xml:space="preserve">, които представляват медицински изделия по смисъла </w:t>
      </w:r>
      <w:proofErr w:type="spellStart"/>
      <w:r w:rsidRPr="00911B90">
        <w:rPr>
          <w:rFonts w:ascii="Verdana" w:eastAsia="Times New Roman" w:hAnsi="Verdana" w:cs="Times New Roman"/>
          <w:color w:val="000000"/>
          <w:sz w:val="18"/>
          <w:szCs w:val="18"/>
          <w:lang w:eastAsia="bg-BG"/>
        </w:rPr>
        <w:t>наЗакона</w:t>
      </w:r>
      <w:proofErr w:type="spellEnd"/>
      <w:r w:rsidRPr="00911B90">
        <w:rPr>
          <w:rFonts w:ascii="Verdana" w:eastAsia="Times New Roman" w:hAnsi="Verdana" w:cs="Times New Roman"/>
          <w:color w:val="000000"/>
          <w:sz w:val="18"/>
          <w:szCs w:val="18"/>
          <w:lang w:eastAsia="bg-BG"/>
        </w:rPr>
        <w:t xml:space="preserve"> за медицинските изделия, се изготвя спецификация по реда на чл. 10.</w:t>
      </w: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10.</w:t>
      </w:r>
      <w:r w:rsidRPr="00911B90">
        <w:rPr>
          <w:rFonts w:ascii="Verdana" w:eastAsia="Times New Roman" w:hAnsi="Verdana" w:cs="Times New Roman"/>
          <w:color w:val="000000"/>
          <w:sz w:val="18"/>
          <w:szCs w:val="18"/>
          <w:lang w:eastAsia="bg-BG"/>
        </w:rPr>
        <w:t> (Изм. - ДВ, бр. 7 от 2010 г., в сила от 26.01.2010 г.) (1) За закупуването на медицински изделия се изготвя спецификация, която съдържа:</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1. група, в която се включват медицинските изделия съобразно предназначението им;</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2. вид на медицинските изделия в рамките на една група, определен съобразно приложението им;</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3. (отм. - ДВ, бр. 94 от 2011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4. количество;</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5. (нова - ДВ, бр. 89 от 2010 г., в сила от 12.11.2010 г.) стойност.</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(2) (Нова - ДВ, бр. 89 от 2010 г., в сила от 12.11.2010 г.) Стойността по ал. 1, т. 5 се определя въз основа на стойността на отделните медицински изделия, договорена през предходната година, коригирана с инфлационния индекс за съответния период.</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(3) (Предишна ал. 2 - ДВ, бр. 89 от 2010 г., в сила от 12.11.2010 г., отм. - ДВ, бр. 94 от 2011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(4) (Предишна ал. 3, изм. - ДВ, бр. 89 от 2010 г., в сила от 12.11.2010 г., изм. - ДВ, бр. 94 от 2011 г., отм. с Решение № 14249 от 03.11.2011 г. на ВАС - ДВ, бр. 31 от 2014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11.</w:t>
      </w:r>
      <w:r w:rsidRPr="00911B90">
        <w:rPr>
          <w:rFonts w:ascii="Verdana" w:eastAsia="Times New Roman" w:hAnsi="Verdana" w:cs="Times New Roman"/>
          <w:color w:val="000000"/>
          <w:sz w:val="18"/>
          <w:szCs w:val="18"/>
          <w:lang w:eastAsia="bg-BG"/>
        </w:rPr>
        <w:t> (1) (Доп. - ДВ, бр. 89 от 2008 г., изм. - ДВ, бр. 7 от 2010 г., в сила от 26.01.2010 г., предишен текст на чл. 11 - ДВ, бр. 89 от 2010 г., в сила от 12.11.2010 г., изм. - ДВ, бр. 62 от 2014 г.) Спецификациите по чл. 8, 9 и 10 се изготвят от комисия, определена със заповед на министъра на здравеопазването, в която задължително се включват лица с медицинско, икономическо и юридическо образование. За своята работа комисията изготвя протокол.</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xml:space="preserve">(2) (Нова - ДВ, бр. 89 от 2010 г., в сила от 12.11.2010 г., изм. - ДВ, бр. 94 от 2011 г., отм. в частта "и в съответствие с осигурените в бюджета на Министерството на здравеопазването средства" </w:t>
      </w:r>
      <w:proofErr w:type="spellStart"/>
      <w:r w:rsidRPr="00911B90">
        <w:rPr>
          <w:rFonts w:ascii="Verdana" w:eastAsia="Times New Roman" w:hAnsi="Verdana" w:cs="Times New Roman"/>
          <w:color w:val="000000"/>
          <w:sz w:val="18"/>
          <w:szCs w:val="18"/>
          <w:lang w:eastAsia="bg-BG"/>
        </w:rPr>
        <w:t>сРешение</w:t>
      </w:r>
      <w:proofErr w:type="spellEnd"/>
      <w:r w:rsidRPr="00911B90">
        <w:rPr>
          <w:rFonts w:ascii="Verdana" w:eastAsia="Times New Roman" w:hAnsi="Verdana" w:cs="Times New Roman"/>
          <w:color w:val="000000"/>
          <w:sz w:val="18"/>
          <w:szCs w:val="18"/>
          <w:lang w:eastAsia="bg-BG"/>
        </w:rPr>
        <w:t xml:space="preserve"> № 14249 от 03.11.2011 г. на ВАС - ДВ, бр. 31 от 2014 г., изм. - ДВ, бр. 62 от 2014 г.) Спецификациите по чл. 8, 9 и 10 се изготвят на база анализ на разпределените количества на лечебните заведения през предходната и текущата година, брой болни, очакван брой болни.</w:t>
      </w: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12.</w:t>
      </w:r>
      <w:r w:rsidRPr="00911B90">
        <w:rPr>
          <w:rFonts w:ascii="Verdana" w:eastAsia="Times New Roman" w:hAnsi="Verdana" w:cs="Times New Roman"/>
          <w:color w:val="000000"/>
          <w:sz w:val="18"/>
          <w:szCs w:val="18"/>
          <w:lang w:eastAsia="bg-BG"/>
        </w:rPr>
        <w:t> (Изм. - ДВ, бр. 7 от 2010 г., в сила от 26.01.2010 г., изм. - ДВ, бр. 94 от 2011 г.) Лекарствените продукти и медицинските изделия по тази наредба се осигуряват въз основа на договори, сключени по реда на Закона за обществените поръчки.</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12а.</w:t>
      </w:r>
      <w:r w:rsidRPr="00911B90">
        <w:rPr>
          <w:rFonts w:ascii="Verdana" w:eastAsia="Times New Roman" w:hAnsi="Verdana" w:cs="Times New Roman"/>
          <w:color w:val="000000"/>
          <w:sz w:val="18"/>
          <w:szCs w:val="18"/>
          <w:lang w:eastAsia="bg-BG"/>
        </w:rPr>
        <w:t> (Нов - ДВ, бр. 7 от 2010 г., в сила от 26.01.2010 г., изм. - ДВ, бр. 89 от 2010 г., в сила от 12.11.2010 г.) Въз основа на предоставената информация по чл. 30, заявките и отчетите по чл. 23и 24 Министерството на здравеопазването разпределя пропорционално лекарствените продукти до лечебните заведения, направили заявките, в рамките на договорените за годината количества.</w:t>
      </w: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12б.</w:t>
      </w:r>
      <w:r w:rsidRPr="00911B90">
        <w:rPr>
          <w:rFonts w:ascii="Verdana" w:eastAsia="Times New Roman" w:hAnsi="Verdana" w:cs="Times New Roman"/>
          <w:color w:val="000000"/>
          <w:sz w:val="18"/>
          <w:szCs w:val="18"/>
          <w:lang w:eastAsia="bg-BG"/>
        </w:rPr>
        <w:t> (Нов - ДВ, бр. 89 от 2010 г., в сила от 12.11.2010 г.) (1) (Изм. - ДВ, бр. 62 от 2014 г.) Документите по реда на тази наредба се изготвят и представят на хартиен носител или в електронен вариант.</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(2) (Изм. - ДВ, бр. 62 от 2014 г.) Спецификациите по чл. 8, 9 и 10 се изготвят на хартиен носител.</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eastAsia="bg-BG"/>
        </w:rPr>
      </w:pPr>
      <w:r w:rsidRPr="00911B90">
        <w:rPr>
          <w:rFonts w:ascii="Verdana" w:eastAsia="Times New Roman" w:hAnsi="Verdana" w:cs="Times New Roman"/>
          <w:b/>
          <w:bCs/>
          <w:color w:val="000000"/>
          <w:sz w:val="21"/>
          <w:szCs w:val="21"/>
          <w:lang w:eastAsia="bg-BG"/>
        </w:rPr>
        <w:t>Раздел II.</w:t>
      </w:r>
      <w:r w:rsidRPr="00911B90">
        <w:rPr>
          <w:rFonts w:ascii="Verdana" w:eastAsia="Times New Roman" w:hAnsi="Verdana" w:cs="Times New Roman"/>
          <w:b/>
          <w:bCs/>
          <w:color w:val="000000"/>
          <w:sz w:val="21"/>
          <w:szCs w:val="21"/>
          <w:lang w:eastAsia="bg-BG"/>
        </w:rPr>
        <w:br/>
        <w:t>Ред за назначаване на лечение, предписване и отпускане на лекарствени продукти, предназначени за лечение на заболяванията по чл. 2, ал. 1 (Загл. изм. - ДВ, бр. 7 от 2010 г., в сила от 26.01.2010 г.) </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13.</w:t>
      </w:r>
      <w:r w:rsidRPr="00911B90">
        <w:rPr>
          <w:rFonts w:ascii="Verdana" w:eastAsia="Times New Roman" w:hAnsi="Verdana" w:cs="Times New Roman"/>
          <w:color w:val="000000"/>
          <w:sz w:val="18"/>
          <w:szCs w:val="18"/>
          <w:lang w:eastAsia="bg-BG"/>
        </w:rPr>
        <w:t> (Доп. - ДВ, бр. 96 от 2008 г., изм. - ДВ, бр. 7 от 2010 г., в сила от 26.01.2010 г.) Лекарствените продукти, необходими за лечението на заболяванията по тази наредба, се предписват от лекари, които притежават специалност по профила на заболяването, работещи в лечебните заведения, крайни получатели по чл. 2б.</w:t>
      </w: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14.</w:t>
      </w:r>
      <w:r w:rsidRPr="00911B90">
        <w:rPr>
          <w:rFonts w:ascii="Verdana" w:eastAsia="Times New Roman" w:hAnsi="Verdana" w:cs="Times New Roman"/>
          <w:color w:val="000000"/>
          <w:sz w:val="18"/>
          <w:szCs w:val="18"/>
          <w:lang w:eastAsia="bg-BG"/>
        </w:rPr>
        <w:t xml:space="preserve"> (Изм. - ДВ, бр. 7 от 2010 г., в сила от 26.01.2010 г.) (1) (Изм. - ДВ, бр. 94 от 2011 г.) Лекарствените продукти се предписват по предложение на лекаря по чл. 13, което се </w:t>
      </w:r>
      <w:r w:rsidRPr="00911B90">
        <w:rPr>
          <w:rFonts w:ascii="Verdana" w:eastAsia="Times New Roman" w:hAnsi="Verdana" w:cs="Times New Roman"/>
          <w:color w:val="000000"/>
          <w:sz w:val="18"/>
          <w:szCs w:val="18"/>
          <w:lang w:eastAsia="bg-BG"/>
        </w:rPr>
        <w:lastRenderedPageBreak/>
        <w:t>одобрява от комисия в състав от най-малко трима лекари, определена със заповед на ръководителя на лечебното заведение. За своята работа комисията изготвя протокол по образец съгласно приложение № 3, който важи за срок до шест месеца.</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(2) Предписаните лекарствени продукти по ал. 1 се вписват в съответната документация по ал. 6 и в карта на пациента по образец съгласно приложение № 4.</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(3) (Отм. - ДВ, бр. 94 от 2011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(4) (Отм. - ДВ, бр. 94 от 2011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(5) (Изм. - ДВ, бр. 94 от 2011 г.) Регионалните здравни инспекции уведомяват лечебните заведения и лекарите за техните регистрационни номера.</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(6) Лекарят по профила на заболяването, работещ в съответното лечебно заведение - краен получател по чл. 2б, вписва лечението на пациента в медицинската документация:</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1. (изм. - ДВ, бр. 94 от 2011 г.) за пациенти, които се лекуват при амбулаторни условия - в личната амбулаторна карта (ЛАК бланка на МЗ № 110) и в медицинско досие, което се съхранява в лечебното заведение;</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2. (изм. - ДВ, бр. 94 от 2011 г., изм. - ДВ, бр. 62 от 2014 г.) за стационарно болни - в "История на заболяването" (бланка на МЗ № 100).</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xml:space="preserve">(7) (Нова - ДВ, бр. 89 от 2010 г., в сила от 12.11.2010 г.) Лекарят по ал. 6 извършва </w:t>
      </w:r>
      <w:proofErr w:type="spellStart"/>
      <w:r w:rsidRPr="00911B90">
        <w:rPr>
          <w:rFonts w:ascii="Verdana" w:eastAsia="Times New Roman" w:hAnsi="Verdana" w:cs="Times New Roman"/>
          <w:color w:val="000000"/>
          <w:sz w:val="18"/>
          <w:szCs w:val="18"/>
          <w:lang w:eastAsia="bg-BG"/>
        </w:rPr>
        <w:t>последващо</w:t>
      </w:r>
      <w:proofErr w:type="spellEnd"/>
      <w:r w:rsidRPr="00911B90">
        <w:rPr>
          <w:rFonts w:ascii="Verdana" w:eastAsia="Times New Roman" w:hAnsi="Verdana" w:cs="Times New Roman"/>
          <w:color w:val="000000"/>
          <w:sz w:val="18"/>
          <w:szCs w:val="18"/>
          <w:lang w:eastAsia="bg-BG"/>
        </w:rPr>
        <w:t xml:space="preserve"> наблюдение на пациентите, на които са отпуснати лекарствени продукти по реда на тази наредба.</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(8) (Нова - ДВ, бр. 89 от 2010 г., в сила от 12.11.2010 г.) За резултатите от лечението лекарят по ал. 6 периодично уведомява комисията по чл. 14, ал. 1.</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15.</w:t>
      </w:r>
      <w:r w:rsidRPr="00911B90">
        <w:rPr>
          <w:rFonts w:ascii="Verdana" w:eastAsia="Times New Roman" w:hAnsi="Verdana" w:cs="Times New Roman"/>
          <w:color w:val="000000"/>
          <w:sz w:val="18"/>
          <w:szCs w:val="18"/>
          <w:lang w:eastAsia="bg-BG"/>
        </w:rPr>
        <w:t> (Изм. - ДВ, бр. 7 от 2010 г., в сила от 26.01.2010 г., изм. - ДВ, бр. 89 от 2010 г., в сила от 12.11.2010 г., отм. - ДВ, бр. 94 от 2011 г.)</w:t>
      </w: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16.</w:t>
      </w:r>
      <w:r w:rsidRPr="00911B90">
        <w:rPr>
          <w:rFonts w:ascii="Verdana" w:eastAsia="Times New Roman" w:hAnsi="Verdana" w:cs="Times New Roman"/>
          <w:color w:val="000000"/>
          <w:sz w:val="18"/>
          <w:szCs w:val="18"/>
          <w:lang w:eastAsia="bg-BG"/>
        </w:rPr>
        <w:t> (Отм. - ДВ, бр. 94 от 2011 г.)</w:t>
      </w: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17.</w:t>
      </w:r>
      <w:r w:rsidRPr="00911B90">
        <w:rPr>
          <w:rFonts w:ascii="Verdana" w:eastAsia="Times New Roman" w:hAnsi="Verdana" w:cs="Times New Roman"/>
          <w:color w:val="000000"/>
          <w:sz w:val="18"/>
          <w:szCs w:val="18"/>
          <w:lang w:eastAsia="bg-BG"/>
        </w:rPr>
        <w:t> (Изм. - ДВ, бр. 7 от 2010 г., в сила от 26.01.2010 г.) (1) Протоколите по чл. 14, ал. 1 се изготвят в два екземпляра, като първият се съхранява в аптеката, която отпуска лекарствените продукти, а вторият се прилага към медицинската документация по чл. 14, ал. 6.</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(2) (Отм. - ДВ, бр. 89 от 2010 г., в сила от 12.11.2010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(3) Номерът на протокола, както и наименованията, лекарствената форма, количествата и начинът на употреба на предписаните по реда на тази наредба лекарствени продукти се вписват в медицинската документация по чл. 14, ал. 6.</w:t>
      </w: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18.</w:t>
      </w:r>
      <w:r w:rsidRPr="00911B90">
        <w:rPr>
          <w:rFonts w:ascii="Verdana" w:eastAsia="Times New Roman" w:hAnsi="Verdana" w:cs="Times New Roman"/>
          <w:color w:val="000000"/>
          <w:sz w:val="18"/>
          <w:szCs w:val="18"/>
          <w:lang w:eastAsia="bg-BG"/>
        </w:rPr>
        <w:t> (Изм. - ДВ, бр. 7 от 2010 г., в сила от 26.01.2010 г.) Издадените протоколи по чл. 14, ал. 1се вписват в журнал съгласно приложение № 6, който се съхранява в лечебното заведение.</w:t>
      </w: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19.</w:t>
      </w:r>
      <w:r w:rsidRPr="00911B90">
        <w:rPr>
          <w:rFonts w:ascii="Verdana" w:eastAsia="Times New Roman" w:hAnsi="Verdana" w:cs="Times New Roman"/>
          <w:color w:val="000000"/>
          <w:sz w:val="18"/>
          <w:szCs w:val="18"/>
          <w:lang w:eastAsia="bg-BG"/>
        </w:rPr>
        <w:t> (Отм. - ДВ, бр. 94 от 2011 г.)</w:t>
      </w: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20.</w:t>
      </w:r>
      <w:r w:rsidRPr="00911B90">
        <w:rPr>
          <w:rFonts w:ascii="Verdana" w:eastAsia="Times New Roman" w:hAnsi="Verdana" w:cs="Times New Roman"/>
          <w:color w:val="000000"/>
          <w:sz w:val="18"/>
          <w:szCs w:val="18"/>
          <w:lang w:eastAsia="bg-BG"/>
        </w:rPr>
        <w:t> (1) (Изм. - ДВ, бр. 62 от 2014 г.) Лекарствените продукти, които се изписват за лечение на стационарно болните пациенти, се изписват с лекарствен лист съгласно чл. 30а от Наредба № 4 от 2009 г. за условията и реда за предписване и отпускане на лекарствени продукти (ДВ, бр. 21 от 2009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(2) (Изм. - ДВ, бр. 94 от 2011 г.) Лекарствените продукти за болните на амбулаторно лечение се изписват с рецепта съгласно приложение № 8, която се издава в два екземпляра и е валидна за срок 15 дни от датата на издаването й. Първият екземпляр се съхранява в аптеката, а вторият - в счетоводството на съответното лечебно заведение. Срокът на съхранение на рецептите е 5 години.</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(3) (Изм. - ДВ, бр. 7 от 2010 г., в сила от 26.01.2010 г., отм. - ДВ, бр. 94 от 2011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(4) (Изм. - ДВ, бр. 7 от 2010 г., в сила от 26.01.2010 г., отм. - ДВ, бр. 94 от 2011 г.)</w:t>
      </w: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21.</w:t>
      </w:r>
      <w:r w:rsidRPr="00911B90">
        <w:rPr>
          <w:rFonts w:ascii="Verdana" w:eastAsia="Times New Roman" w:hAnsi="Verdana" w:cs="Times New Roman"/>
          <w:color w:val="000000"/>
          <w:sz w:val="18"/>
          <w:szCs w:val="18"/>
          <w:lang w:eastAsia="bg-BG"/>
        </w:rPr>
        <w:t> (Изм. - ДВ, бр. 7 от 2010 г., в сила от 26.01.2010 г.) (1) (Изм. - ДВ, бр. 94 от 2011 г.) Лекарствените продукти за пациенти, които се лекуват при амбулаторни условия, по тази наредба се отпускат от аптеката към съответното лечебно заведение - краен получател по чл. 2б, срещу представена рецепта и лична карта (паспорт) на лицето, което ги получава, и на пациента, за когото са предписани.</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lastRenderedPageBreak/>
        <w:t>(2) (Изм. - ДВ, бр. 94 от 2011 г.) На обратната страна на рецептата се записват данните от личната карта (паспорт) на пациента и на получателя, когато лекарствените продукти не се получават лично от пациента.</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(3) Лекарствените продукти по тази наредба за стационарно болни се отпускат от аптеката към съответното лечебно заведение - краен получател по чл. 2б, срещу представяне на лекарствен лист.</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(4) (Отм. - ДВ, бр. 94 от 2011 г.)</w:t>
      </w: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22.</w:t>
      </w:r>
      <w:r w:rsidRPr="00911B90">
        <w:rPr>
          <w:rFonts w:ascii="Verdana" w:eastAsia="Times New Roman" w:hAnsi="Verdana" w:cs="Times New Roman"/>
          <w:color w:val="000000"/>
          <w:sz w:val="18"/>
          <w:szCs w:val="18"/>
          <w:lang w:eastAsia="bg-BG"/>
        </w:rPr>
        <w:t> (1) (Изм. - ДВ, бр. 7 от 2010 г., в сила от 26.01.2010 г.) Количеството на изписаните лекарствени продукти може да бъде за срок не повече от 30 дни.</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(2) (Изм. - ДВ, бр. 7 от 2010 г., в сила от 26.01.2010 г.) Изписването на лекарствени продукти за срок, по-дълъг от 30 дни, се одобрява от ръководителя на лечебното заведение по предложение на комисията, издала протоколите по чл. 14, ал. 1.</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(3) (Изм. - ДВ, бр. 7 от 2010 г., в сила от 26.01.2010 г.) Лекарствените продукти по ал. 2 могат да се изписват за срок не по-дълъг от два месеца.</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eastAsia="bg-BG"/>
        </w:rPr>
      </w:pPr>
      <w:r w:rsidRPr="00911B90">
        <w:rPr>
          <w:rFonts w:ascii="Verdana" w:eastAsia="Times New Roman" w:hAnsi="Verdana" w:cs="Times New Roman"/>
          <w:b/>
          <w:bCs/>
          <w:color w:val="000000"/>
          <w:sz w:val="21"/>
          <w:szCs w:val="21"/>
          <w:lang w:eastAsia="bg-BG"/>
        </w:rPr>
        <w:t>Раздел III.</w:t>
      </w:r>
      <w:r w:rsidRPr="00911B90">
        <w:rPr>
          <w:rFonts w:ascii="Verdana" w:eastAsia="Times New Roman" w:hAnsi="Verdana" w:cs="Times New Roman"/>
          <w:b/>
          <w:bCs/>
          <w:color w:val="000000"/>
          <w:sz w:val="21"/>
          <w:szCs w:val="21"/>
          <w:lang w:eastAsia="bg-BG"/>
        </w:rPr>
        <w:br/>
        <w:t>Отчетност и контрол</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23.</w:t>
      </w:r>
      <w:r w:rsidRPr="00911B90">
        <w:rPr>
          <w:rFonts w:ascii="Verdana" w:eastAsia="Times New Roman" w:hAnsi="Verdana" w:cs="Times New Roman"/>
          <w:color w:val="000000"/>
          <w:sz w:val="18"/>
          <w:szCs w:val="18"/>
          <w:lang w:eastAsia="bg-BG"/>
        </w:rPr>
        <w:t> (Изм. - ДВ, бр. 89 от 2010 г., в сила от 12.11.2010 г.) (1) За получаване на необходимите предписани количества лекарствени продукти лечебните заведения изготвят заявки по образец съгласно приложение № 10.</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(2) (Изм. - ДВ, бр. 94 от 2011 г.) Заявките по ал. 1 са за срок два месеца и се изпращат в Министерството на здравеопазването до 5-о число на месеца, предхождащ периода, за който се изготвя заявката.</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(3) (Изм. - ДВ, бр. 94 от 2011 г.) Министърът на здравеопазването може със заповед да определи конкретни лекарствени продукти, за които заявките по ал. 1 се изготвят за срок един месец и се изпращат в Министерството на здравеопазването до 5-о число на месеца, предхождащ периода, за който се изготвя заявката.</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(4) Заявките по ал. 1 се изготвят от ръководителя на аптеката към лечебното заведение след съгласуване с лекарите по чл. 13 и 14 и се подписват от ръководителя му или упълномощено от него лице. За достоверността на заявките отговорност носят ръководителят на лечебното заведение и ръководителят на аптеката.</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(5) (Изм. - ДВ, бр. 62 от 2014 г.) Заявките за количества лекарствени продукти, по-големи от 10 % в сравнение с предходния период, се аргументират писмено.</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(6) (Отм. с Решение № 14249 от 03.11.2011 г. на ВАС - ДВ, бр. 31 от 2014 г.)</w:t>
      </w: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24.</w:t>
      </w:r>
      <w:r w:rsidRPr="00911B90">
        <w:rPr>
          <w:rFonts w:ascii="Verdana" w:eastAsia="Times New Roman" w:hAnsi="Verdana" w:cs="Times New Roman"/>
          <w:color w:val="000000"/>
          <w:sz w:val="18"/>
          <w:szCs w:val="18"/>
          <w:lang w:eastAsia="bg-BG"/>
        </w:rPr>
        <w:t> (1) За получените и изразходвани количества лекарствени продукти лечебните заведения изготвят отчети по образец съгласно приложение № 11.</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(2) (Изм. - ДВ, бр. 7 от 2010 г., в сила от 26.01.2010 г., изм. - ДВ, бр. 89 от 2010 г., в сила от 12.11.2010 г.) Отчетите по ал. 1 са за срок два месеца и се изпращат в Министерството на здравеопазването до 5-о число на месеца, предхождащ периода, за който се изготвя заявката.</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(3) (Нова - ДВ, бр. 48 от 2006 г., изм. - ДВ, бр. 7 от 2010 г., в сила от 26.01.2010 г., изм. - ДВ, бр. 89 от 2010 г., в сила от 12.11.2010 г.) Отчетите по ал. 1 за лекарствените продукти по чл. 23, ал. 3се изготвят за срок един месец и се изпращат в Министерството на здравеопазването до 5-о число на месеца, предхождащ периода, за който се изготвя заявката.</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(4) (Предишна ал. 3 - ДВ, бр. 48 от 2006 г., изм. - ДВ, бр. 89 от 2010 г., в сила от 12.11.2010 г.) Отчетите по ал. 1 се изготвят от ръководителя на аптеката към лечебното заведение и се подписват от ръководителя на лечебното заведение или упълномощено от него лице. За достоверността на отчетите същите носят съответната отговорност.</w:t>
      </w: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25.</w:t>
      </w:r>
      <w:r w:rsidRPr="00911B90">
        <w:rPr>
          <w:rFonts w:ascii="Verdana" w:eastAsia="Times New Roman" w:hAnsi="Verdana" w:cs="Times New Roman"/>
          <w:color w:val="000000"/>
          <w:sz w:val="18"/>
          <w:szCs w:val="18"/>
          <w:lang w:eastAsia="bg-BG"/>
        </w:rPr>
        <w:t> (Изм. - ДВ, бр. 7 от 2010 г., в сила от 26.01.2010 г., отм. - ДВ, бр. 94 от 2011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26.</w:t>
      </w:r>
      <w:r w:rsidRPr="00911B90">
        <w:rPr>
          <w:rFonts w:ascii="Verdana" w:eastAsia="Times New Roman" w:hAnsi="Verdana" w:cs="Times New Roman"/>
          <w:color w:val="000000"/>
          <w:sz w:val="18"/>
          <w:szCs w:val="18"/>
          <w:lang w:eastAsia="bg-BG"/>
        </w:rPr>
        <w:t> Заявките по чл. 23 и отчетите по чл. 24 се съхраняват в лечебното заведение за срок 5 години.</w:t>
      </w: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27.</w:t>
      </w:r>
      <w:r w:rsidRPr="00911B90">
        <w:rPr>
          <w:rFonts w:ascii="Verdana" w:eastAsia="Times New Roman" w:hAnsi="Verdana" w:cs="Times New Roman"/>
          <w:color w:val="000000"/>
          <w:sz w:val="18"/>
          <w:szCs w:val="18"/>
          <w:lang w:eastAsia="bg-BG"/>
        </w:rPr>
        <w:t> (Изм. - ДВ, бр. 7 от 2010 г., в сила от 26.01.2010 г., отм. - ДВ, бр. 62 от 2014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lastRenderedPageBreak/>
        <w:t>Чл. 27а.</w:t>
      </w:r>
      <w:r w:rsidRPr="00911B90">
        <w:rPr>
          <w:rFonts w:ascii="Verdana" w:eastAsia="Times New Roman" w:hAnsi="Verdana" w:cs="Times New Roman"/>
          <w:color w:val="000000"/>
          <w:sz w:val="18"/>
          <w:szCs w:val="18"/>
          <w:lang w:eastAsia="bg-BG"/>
        </w:rPr>
        <w:t xml:space="preserve"> (Нов - ДВ, бр. 7 от 2010 г., в сила от 26.01.2010 г.) (1) (Отм. в частта "и осигурените в бюджета на Министерството на здравеопазването средства" с Решение № 14249 от 03.11.2011 г. на ВАС - ДВ, бр. 31 от 2014 г., изм. - ДВ, бр. 62 от 2014 г.) За необходимите радиоактивни лекарствени продукти, </w:t>
      </w:r>
      <w:proofErr w:type="spellStart"/>
      <w:r w:rsidRPr="00911B90">
        <w:rPr>
          <w:rFonts w:ascii="Verdana" w:eastAsia="Times New Roman" w:hAnsi="Verdana" w:cs="Times New Roman"/>
          <w:color w:val="000000"/>
          <w:sz w:val="18"/>
          <w:szCs w:val="18"/>
          <w:lang w:eastAsia="bg-BG"/>
        </w:rPr>
        <w:t>радионуклидни</w:t>
      </w:r>
      <w:proofErr w:type="spellEnd"/>
      <w:r w:rsidRPr="00911B90">
        <w:rPr>
          <w:rFonts w:ascii="Verdana" w:eastAsia="Times New Roman" w:hAnsi="Verdana" w:cs="Times New Roman"/>
          <w:color w:val="000000"/>
          <w:sz w:val="18"/>
          <w:szCs w:val="18"/>
          <w:lang w:eastAsia="bg-BG"/>
        </w:rPr>
        <w:t xml:space="preserve"> генератори, китове и </w:t>
      </w:r>
      <w:proofErr w:type="spellStart"/>
      <w:r w:rsidRPr="00911B90">
        <w:rPr>
          <w:rFonts w:ascii="Verdana" w:eastAsia="Times New Roman" w:hAnsi="Verdana" w:cs="Times New Roman"/>
          <w:color w:val="000000"/>
          <w:sz w:val="18"/>
          <w:szCs w:val="18"/>
          <w:lang w:eastAsia="bg-BG"/>
        </w:rPr>
        <w:t>радионуклидни</w:t>
      </w:r>
      <w:proofErr w:type="spellEnd"/>
      <w:r w:rsidRPr="00911B90">
        <w:rPr>
          <w:rFonts w:ascii="Verdana" w:eastAsia="Times New Roman" w:hAnsi="Verdana" w:cs="Times New Roman"/>
          <w:color w:val="000000"/>
          <w:sz w:val="18"/>
          <w:szCs w:val="18"/>
          <w:lang w:eastAsia="bg-BG"/>
        </w:rPr>
        <w:t xml:space="preserve"> </w:t>
      </w:r>
      <w:proofErr w:type="spellStart"/>
      <w:r w:rsidRPr="00911B90">
        <w:rPr>
          <w:rFonts w:ascii="Verdana" w:eastAsia="Times New Roman" w:hAnsi="Verdana" w:cs="Times New Roman"/>
          <w:color w:val="000000"/>
          <w:sz w:val="18"/>
          <w:szCs w:val="18"/>
          <w:lang w:eastAsia="bg-BG"/>
        </w:rPr>
        <w:t>прекурсори</w:t>
      </w:r>
      <w:proofErr w:type="spellEnd"/>
      <w:r w:rsidRPr="00911B90">
        <w:rPr>
          <w:rFonts w:ascii="Verdana" w:eastAsia="Times New Roman" w:hAnsi="Verdana" w:cs="Times New Roman"/>
          <w:color w:val="000000"/>
          <w:sz w:val="18"/>
          <w:szCs w:val="18"/>
          <w:lang w:eastAsia="bg-BG"/>
        </w:rPr>
        <w:t xml:space="preserve"> се изготвя годишна заявка от експертния съвет по нуклеарна медицина, създаден по реда на чл. 29. Годишната заявка се изготвя на база анализ на разпределените количества радиоактивни лекарствени продукти, </w:t>
      </w:r>
      <w:proofErr w:type="spellStart"/>
      <w:r w:rsidRPr="00911B90">
        <w:rPr>
          <w:rFonts w:ascii="Verdana" w:eastAsia="Times New Roman" w:hAnsi="Verdana" w:cs="Times New Roman"/>
          <w:color w:val="000000"/>
          <w:sz w:val="18"/>
          <w:szCs w:val="18"/>
          <w:lang w:eastAsia="bg-BG"/>
        </w:rPr>
        <w:t>радионуклидни</w:t>
      </w:r>
      <w:proofErr w:type="spellEnd"/>
      <w:r w:rsidRPr="00911B90">
        <w:rPr>
          <w:rFonts w:ascii="Verdana" w:eastAsia="Times New Roman" w:hAnsi="Verdana" w:cs="Times New Roman"/>
          <w:color w:val="000000"/>
          <w:sz w:val="18"/>
          <w:szCs w:val="18"/>
          <w:lang w:eastAsia="bg-BG"/>
        </w:rPr>
        <w:t xml:space="preserve"> генератори, китове и </w:t>
      </w:r>
      <w:proofErr w:type="spellStart"/>
      <w:r w:rsidRPr="00911B90">
        <w:rPr>
          <w:rFonts w:ascii="Verdana" w:eastAsia="Times New Roman" w:hAnsi="Verdana" w:cs="Times New Roman"/>
          <w:color w:val="000000"/>
          <w:sz w:val="18"/>
          <w:szCs w:val="18"/>
          <w:lang w:eastAsia="bg-BG"/>
        </w:rPr>
        <w:t>радионуклидни</w:t>
      </w:r>
      <w:proofErr w:type="spellEnd"/>
      <w:r w:rsidRPr="00911B90">
        <w:rPr>
          <w:rFonts w:ascii="Verdana" w:eastAsia="Times New Roman" w:hAnsi="Verdana" w:cs="Times New Roman"/>
          <w:color w:val="000000"/>
          <w:sz w:val="18"/>
          <w:szCs w:val="18"/>
          <w:lang w:eastAsia="bg-BG"/>
        </w:rPr>
        <w:t xml:space="preserve"> </w:t>
      </w:r>
      <w:proofErr w:type="spellStart"/>
      <w:r w:rsidRPr="00911B90">
        <w:rPr>
          <w:rFonts w:ascii="Verdana" w:eastAsia="Times New Roman" w:hAnsi="Verdana" w:cs="Times New Roman"/>
          <w:color w:val="000000"/>
          <w:sz w:val="18"/>
          <w:szCs w:val="18"/>
          <w:lang w:eastAsia="bg-BG"/>
        </w:rPr>
        <w:t>прекурсори</w:t>
      </w:r>
      <w:proofErr w:type="spellEnd"/>
      <w:r w:rsidRPr="00911B90">
        <w:rPr>
          <w:rFonts w:ascii="Verdana" w:eastAsia="Times New Roman" w:hAnsi="Verdana" w:cs="Times New Roman"/>
          <w:color w:val="000000"/>
          <w:sz w:val="18"/>
          <w:szCs w:val="18"/>
          <w:lang w:eastAsia="bg-BG"/>
        </w:rPr>
        <w:t xml:space="preserve"> от лечебните заведения през предходната и текущата година, брой болни за предходната година.</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xml:space="preserve">(2) Лечебните заведения - крайни получатели по чл. 2б, получават радиоактивни лекарствени продукти, </w:t>
      </w:r>
      <w:proofErr w:type="spellStart"/>
      <w:r w:rsidRPr="00911B90">
        <w:rPr>
          <w:rFonts w:ascii="Verdana" w:eastAsia="Times New Roman" w:hAnsi="Verdana" w:cs="Times New Roman"/>
          <w:color w:val="000000"/>
          <w:sz w:val="18"/>
          <w:szCs w:val="18"/>
          <w:lang w:eastAsia="bg-BG"/>
        </w:rPr>
        <w:t>радионуклидни</w:t>
      </w:r>
      <w:proofErr w:type="spellEnd"/>
      <w:r w:rsidRPr="00911B90">
        <w:rPr>
          <w:rFonts w:ascii="Verdana" w:eastAsia="Times New Roman" w:hAnsi="Verdana" w:cs="Times New Roman"/>
          <w:color w:val="000000"/>
          <w:sz w:val="18"/>
          <w:szCs w:val="18"/>
          <w:lang w:eastAsia="bg-BG"/>
        </w:rPr>
        <w:t xml:space="preserve"> генератори, китове и </w:t>
      </w:r>
      <w:proofErr w:type="spellStart"/>
      <w:r w:rsidRPr="00911B90">
        <w:rPr>
          <w:rFonts w:ascii="Verdana" w:eastAsia="Times New Roman" w:hAnsi="Verdana" w:cs="Times New Roman"/>
          <w:color w:val="000000"/>
          <w:sz w:val="18"/>
          <w:szCs w:val="18"/>
          <w:lang w:eastAsia="bg-BG"/>
        </w:rPr>
        <w:t>радионуклидни</w:t>
      </w:r>
      <w:proofErr w:type="spellEnd"/>
      <w:r w:rsidRPr="00911B90">
        <w:rPr>
          <w:rFonts w:ascii="Verdana" w:eastAsia="Times New Roman" w:hAnsi="Verdana" w:cs="Times New Roman"/>
          <w:color w:val="000000"/>
          <w:sz w:val="18"/>
          <w:szCs w:val="18"/>
          <w:lang w:eastAsia="bg-BG"/>
        </w:rPr>
        <w:t xml:space="preserve"> </w:t>
      </w:r>
      <w:proofErr w:type="spellStart"/>
      <w:r w:rsidRPr="00911B90">
        <w:rPr>
          <w:rFonts w:ascii="Verdana" w:eastAsia="Times New Roman" w:hAnsi="Verdana" w:cs="Times New Roman"/>
          <w:color w:val="000000"/>
          <w:sz w:val="18"/>
          <w:szCs w:val="18"/>
          <w:lang w:eastAsia="bg-BG"/>
        </w:rPr>
        <w:t>прекурсори</w:t>
      </w:r>
      <w:proofErr w:type="spellEnd"/>
      <w:r w:rsidRPr="00911B90">
        <w:rPr>
          <w:rFonts w:ascii="Verdana" w:eastAsia="Times New Roman" w:hAnsi="Verdana" w:cs="Times New Roman"/>
          <w:color w:val="000000"/>
          <w:sz w:val="18"/>
          <w:szCs w:val="18"/>
          <w:lang w:eastAsia="bg-BG"/>
        </w:rPr>
        <w:t xml:space="preserve"> на база изготвено годишно разпределение от съвета по ал. 1.</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xml:space="preserve">(3) (Нова - ДВ, бр. 94 от 2011 г.) За получените и изразходвани количества радиоактивни лекарствени продукти, </w:t>
      </w:r>
      <w:proofErr w:type="spellStart"/>
      <w:r w:rsidRPr="00911B90">
        <w:rPr>
          <w:rFonts w:ascii="Verdana" w:eastAsia="Times New Roman" w:hAnsi="Verdana" w:cs="Times New Roman"/>
          <w:color w:val="000000"/>
          <w:sz w:val="18"/>
          <w:szCs w:val="18"/>
          <w:lang w:eastAsia="bg-BG"/>
        </w:rPr>
        <w:t>радионуклидни</w:t>
      </w:r>
      <w:proofErr w:type="spellEnd"/>
      <w:r w:rsidRPr="00911B90">
        <w:rPr>
          <w:rFonts w:ascii="Verdana" w:eastAsia="Times New Roman" w:hAnsi="Verdana" w:cs="Times New Roman"/>
          <w:color w:val="000000"/>
          <w:sz w:val="18"/>
          <w:szCs w:val="18"/>
          <w:lang w:eastAsia="bg-BG"/>
        </w:rPr>
        <w:t xml:space="preserve"> генератори, китове и </w:t>
      </w:r>
      <w:proofErr w:type="spellStart"/>
      <w:r w:rsidRPr="00911B90">
        <w:rPr>
          <w:rFonts w:ascii="Verdana" w:eastAsia="Times New Roman" w:hAnsi="Verdana" w:cs="Times New Roman"/>
          <w:color w:val="000000"/>
          <w:sz w:val="18"/>
          <w:szCs w:val="18"/>
          <w:lang w:eastAsia="bg-BG"/>
        </w:rPr>
        <w:t>радионуклидни</w:t>
      </w:r>
      <w:proofErr w:type="spellEnd"/>
      <w:r w:rsidRPr="00911B90">
        <w:rPr>
          <w:rFonts w:ascii="Verdana" w:eastAsia="Times New Roman" w:hAnsi="Verdana" w:cs="Times New Roman"/>
          <w:color w:val="000000"/>
          <w:sz w:val="18"/>
          <w:szCs w:val="18"/>
          <w:lang w:eastAsia="bg-BG"/>
        </w:rPr>
        <w:t xml:space="preserve"> </w:t>
      </w:r>
      <w:proofErr w:type="spellStart"/>
      <w:r w:rsidRPr="00911B90">
        <w:rPr>
          <w:rFonts w:ascii="Verdana" w:eastAsia="Times New Roman" w:hAnsi="Verdana" w:cs="Times New Roman"/>
          <w:color w:val="000000"/>
          <w:sz w:val="18"/>
          <w:szCs w:val="18"/>
          <w:lang w:eastAsia="bg-BG"/>
        </w:rPr>
        <w:t>прекурсори</w:t>
      </w:r>
      <w:proofErr w:type="spellEnd"/>
      <w:r w:rsidRPr="00911B90">
        <w:rPr>
          <w:rFonts w:ascii="Verdana" w:eastAsia="Times New Roman" w:hAnsi="Verdana" w:cs="Times New Roman"/>
          <w:color w:val="000000"/>
          <w:sz w:val="18"/>
          <w:szCs w:val="18"/>
          <w:lang w:eastAsia="bg-BG"/>
        </w:rPr>
        <w:t xml:space="preserve"> лечебните заведения изготвят отчети по образец съгласно приложение № 11а.</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(4) (Нова - ДВ, бр. 94 от 2011 г.) Отчетите по ал. 3 са за срок два месеца и се изпращат в Министерството на здравеопазването до 5-о число на месеца, следващ изтичането на отчетния период.</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xml:space="preserve">(5) (Нова - ДВ, бр. 94 от 2011 г.) Отчетите по ал. 3 се изготвят от ръководителя на структурното звено (отделение/клиника), в което се прилагат получените радиоактивни лекарствени продукти, </w:t>
      </w:r>
      <w:proofErr w:type="spellStart"/>
      <w:r w:rsidRPr="00911B90">
        <w:rPr>
          <w:rFonts w:ascii="Verdana" w:eastAsia="Times New Roman" w:hAnsi="Verdana" w:cs="Times New Roman"/>
          <w:color w:val="000000"/>
          <w:sz w:val="18"/>
          <w:szCs w:val="18"/>
          <w:lang w:eastAsia="bg-BG"/>
        </w:rPr>
        <w:t>радионуклидни</w:t>
      </w:r>
      <w:proofErr w:type="spellEnd"/>
      <w:r w:rsidRPr="00911B90">
        <w:rPr>
          <w:rFonts w:ascii="Verdana" w:eastAsia="Times New Roman" w:hAnsi="Verdana" w:cs="Times New Roman"/>
          <w:color w:val="000000"/>
          <w:sz w:val="18"/>
          <w:szCs w:val="18"/>
          <w:lang w:eastAsia="bg-BG"/>
        </w:rPr>
        <w:t xml:space="preserve"> генератори, китове и </w:t>
      </w:r>
      <w:proofErr w:type="spellStart"/>
      <w:r w:rsidRPr="00911B90">
        <w:rPr>
          <w:rFonts w:ascii="Verdana" w:eastAsia="Times New Roman" w:hAnsi="Verdana" w:cs="Times New Roman"/>
          <w:color w:val="000000"/>
          <w:sz w:val="18"/>
          <w:szCs w:val="18"/>
          <w:lang w:eastAsia="bg-BG"/>
        </w:rPr>
        <w:t>радионуклидни</w:t>
      </w:r>
      <w:proofErr w:type="spellEnd"/>
      <w:r w:rsidRPr="00911B90">
        <w:rPr>
          <w:rFonts w:ascii="Verdana" w:eastAsia="Times New Roman" w:hAnsi="Verdana" w:cs="Times New Roman"/>
          <w:color w:val="000000"/>
          <w:sz w:val="18"/>
          <w:szCs w:val="18"/>
          <w:lang w:eastAsia="bg-BG"/>
        </w:rPr>
        <w:t xml:space="preserve"> </w:t>
      </w:r>
      <w:proofErr w:type="spellStart"/>
      <w:r w:rsidRPr="00911B90">
        <w:rPr>
          <w:rFonts w:ascii="Verdana" w:eastAsia="Times New Roman" w:hAnsi="Verdana" w:cs="Times New Roman"/>
          <w:color w:val="000000"/>
          <w:sz w:val="18"/>
          <w:szCs w:val="18"/>
          <w:lang w:eastAsia="bg-BG"/>
        </w:rPr>
        <w:t>прекурсори</w:t>
      </w:r>
      <w:proofErr w:type="spellEnd"/>
      <w:r w:rsidRPr="00911B90">
        <w:rPr>
          <w:rFonts w:ascii="Verdana" w:eastAsia="Times New Roman" w:hAnsi="Verdana" w:cs="Times New Roman"/>
          <w:color w:val="000000"/>
          <w:sz w:val="18"/>
          <w:szCs w:val="18"/>
          <w:lang w:eastAsia="bg-BG"/>
        </w:rPr>
        <w:t xml:space="preserve"> и се подписват от ръководителя на лечебното заведение или упълномощено от него лице. За достоверността на отчетите същите носят съответната отговорност.</w:t>
      </w: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28.</w:t>
      </w:r>
      <w:r w:rsidRPr="00911B90">
        <w:rPr>
          <w:rFonts w:ascii="Verdana" w:eastAsia="Times New Roman" w:hAnsi="Verdana" w:cs="Times New Roman"/>
          <w:color w:val="000000"/>
          <w:sz w:val="18"/>
          <w:szCs w:val="18"/>
          <w:lang w:eastAsia="bg-BG"/>
        </w:rPr>
        <w:t> (Изм. - ДВ, бр. 7 от 2010 г., в сила от 26.01.2010 г., отм. - ДВ, бр. 89 от 2010 г., в сила от 12.11.2010 г.)</w:t>
      </w: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29.</w:t>
      </w:r>
      <w:r w:rsidRPr="00911B90">
        <w:rPr>
          <w:rFonts w:ascii="Verdana" w:eastAsia="Times New Roman" w:hAnsi="Verdana" w:cs="Times New Roman"/>
          <w:color w:val="000000"/>
          <w:sz w:val="18"/>
          <w:szCs w:val="18"/>
          <w:lang w:eastAsia="bg-BG"/>
        </w:rPr>
        <w:t> За подпомагане на дейността по реда на тази наредба към министъра на здравеопазването могат да се създават консултативни съвети.</w:t>
      </w: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29а.</w:t>
      </w:r>
      <w:r w:rsidRPr="00911B90">
        <w:rPr>
          <w:rFonts w:ascii="Verdana" w:eastAsia="Times New Roman" w:hAnsi="Verdana" w:cs="Times New Roman"/>
          <w:color w:val="000000"/>
          <w:sz w:val="18"/>
          <w:szCs w:val="18"/>
          <w:lang w:eastAsia="bg-BG"/>
        </w:rPr>
        <w:t> (Нов - ДВ, бр. 48 от 2006 г., отм. - ДВ, бр. 37 от 2016 г.)</w:t>
      </w: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30.</w:t>
      </w:r>
      <w:r w:rsidRPr="00911B90">
        <w:rPr>
          <w:rFonts w:ascii="Verdana" w:eastAsia="Times New Roman" w:hAnsi="Verdana" w:cs="Times New Roman"/>
          <w:color w:val="000000"/>
          <w:sz w:val="18"/>
          <w:szCs w:val="18"/>
          <w:lang w:eastAsia="bg-BG"/>
        </w:rPr>
        <w:t> (1) (Изм. - ДВ, бр. 89 от 2008 г., доп. - ДВ, бр. 96 от 2008 г., изм. - ДВ, бр. 7 от 2010 г., в сила от 26.01.2010 г.) Всяко лечебно заведение - краен получател по чл. 2б, и лечебните заведения по чл. 2а, ал. 1 ежегодно до 15 юли предоставят информация съгласно приложение № 12 в Министерството на здравеопазването за броя болни от съответните заболявания за предходната календарна година, очакван брой болни и необходимите количества лекарства за следващата година.</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(2) (Изм. - ДВ, бр. 7 от 2010 г., в сила от 26.01.2010 г., отм. - ДВ, бр. 94 от 2011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(3) (Доп. - ДВ, бр. 96 от 2008 г., изм. - ДВ, бр. 7 от 2010 г., в сила от 26.01.2010 г., изм. - ДВ, бр. 89 от 2010 г., в сила от 12.11.2010 г., изм. - ДВ, бр. 94 от 2011 г.) Ръководителите на лечебните заведения - крайни получатели по чл. 2б трябва да разполагат с информация за ежемесечния разход на лекарствените продукти, както и за броя на новооткритите и починалите пациенти. Тази информация се предоставя на Министерството на здравеопазването и на Националния център по обществено здраве и анализи регулярно и при поискване.</w:t>
      </w: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bookmarkStart w:id="0" w:name="_GoBack"/>
      <w:bookmarkEnd w:id="0"/>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31.</w:t>
      </w:r>
      <w:r w:rsidRPr="00911B90">
        <w:rPr>
          <w:rFonts w:ascii="Verdana" w:eastAsia="Times New Roman" w:hAnsi="Verdana" w:cs="Times New Roman"/>
          <w:color w:val="000000"/>
          <w:sz w:val="18"/>
          <w:szCs w:val="18"/>
          <w:lang w:eastAsia="bg-BG"/>
        </w:rPr>
        <w:t> (Отм. - ДВ, бр. 94 от 2011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32.</w:t>
      </w:r>
      <w:r w:rsidRPr="00911B90">
        <w:rPr>
          <w:rFonts w:ascii="Verdana" w:eastAsia="Times New Roman" w:hAnsi="Verdana" w:cs="Times New Roman"/>
          <w:color w:val="000000"/>
          <w:sz w:val="18"/>
          <w:szCs w:val="18"/>
          <w:lang w:eastAsia="bg-BG"/>
        </w:rPr>
        <w:t> (Доп. - ДВ, бр. 96 от 2008 г., изм. - ДВ, бр. 7 от 2010 г., в сила от 26.01.2010 г., отм. - ДВ, бр. 89 от 2010 г., в сила от 12.11.2010 г.)</w:t>
      </w: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33.</w:t>
      </w:r>
      <w:r w:rsidRPr="00911B90">
        <w:rPr>
          <w:rFonts w:ascii="Verdana" w:eastAsia="Times New Roman" w:hAnsi="Verdana" w:cs="Times New Roman"/>
          <w:color w:val="000000"/>
          <w:sz w:val="18"/>
          <w:szCs w:val="18"/>
          <w:lang w:eastAsia="bg-BG"/>
        </w:rPr>
        <w:t> (Нов - ДВ, бр. 89 от 2008 г.) (1) За получаване на необходимия лекарствен продукт по чл. 2а, ал. 1 лечебните заведения изготвят заявки по образец съгласно приложение № 14.</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(2) (Изм. - ДВ, бр. 89 от 2010 г., в сила от 12.11.2010 г., изм. - ДВ, бр. 62 от 2014 г.) Заявките по ал. 1 са за срок два месеца и се изпращат в Министерството на здравеопазването до 5-о число на месеца, предхождащ периода, за който се изготвя заявката.</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xml:space="preserve">(3) (Изм. - ДВ, бр. 89 от 2010 г., в сила от 12.11.2010 г., изм. - ДВ, бр. 49 от 2012 г.) Заявките по ал. 1 се изготвят от ръководителя на програма за лечение с </w:t>
      </w:r>
      <w:proofErr w:type="spellStart"/>
      <w:r w:rsidRPr="00911B90">
        <w:rPr>
          <w:rFonts w:ascii="Verdana" w:eastAsia="Times New Roman" w:hAnsi="Verdana" w:cs="Times New Roman"/>
          <w:color w:val="000000"/>
          <w:sz w:val="18"/>
          <w:szCs w:val="18"/>
          <w:lang w:eastAsia="bg-BG"/>
        </w:rPr>
        <w:t>агонисти</w:t>
      </w:r>
      <w:proofErr w:type="spellEnd"/>
      <w:r w:rsidRPr="00911B90">
        <w:rPr>
          <w:rFonts w:ascii="Verdana" w:eastAsia="Times New Roman" w:hAnsi="Verdana" w:cs="Times New Roman"/>
          <w:color w:val="000000"/>
          <w:sz w:val="18"/>
          <w:szCs w:val="18"/>
          <w:lang w:eastAsia="bg-BG"/>
        </w:rPr>
        <w:t xml:space="preserve"> и </w:t>
      </w:r>
      <w:proofErr w:type="spellStart"/>
      <w:r w:rsidRPr="00911B90">
        <w:rPr>
          <w:rFonts w:ascii="Verdana" w:eastAsia="Times New Roman" w:hAnsi="Verdana" w:cs="Times New Roman"/>
          <w:color w:val="000000"/>
          <w:sz w:val="18"/>
          <w:szCs w:val="18"/>
          <w:lang w:eastAsia="bg-BG"/>
        </w:rPr>
        <w:t>агонисти-</w:t>
      </w:r>
      <w:r w:rsidRPr="00911B90">
        <w:rPr>
          <w:rFonts w:ascii="Verdana" w:eastAsia="Times New Roman" w:hAnsi="Verdana" w:cs="Times New Roman"/>
          <w:color w:val="000000"/>
          <w:sz w:val="18"/>
          <w:szCs w:val="18"/>
          <w:lang w:eastAsia="bg-BG"/>
        </w:rPr>
        <w:lastRenderedPageBreak/>
        <w:t>антагонисти</w:t>
      </w:r>
      <w:proofErr w:type="spellEnd"/>
      <w:r w:rsidRPr="00911B90">
        <w:rPr>
          <w:rFonts w:ascii="Verdana" w:eastAsia="Times New Roman" w:hAnsi="Verdana" w:cs="Times New Roman"/>
          <w:color w:val="000000"/>
          <w:sz w:val="18"/>
          <w:szCs w:val="18"/>
          <w:lang w:eastAsia="bg-BG"/>
        </w:rPr>
        <w:t xml:space="preserve"> на лица, зависими към </w:t>
      </w:r>
      <w:proofErr w:type="spellStart"/>
      <w:r w:rsidRPr="00911B90">
        <w:rPr>
          <w:rFonts w:ascii="Verdana" w:eastAsia="Times New Roman" w:hAnsi="Verdana" w:cs="Times New Roman"/>
          <w:color w:val="000000"/>
          <w:sz w:val="18"/>
          <w:szCs w:val="18"/>
          <w:lang w:eastAsia="bg-BG"/>
        </w:rPr>
        <w:t>опиоиди</w:t>
      </w:r>
      <w:proofErr w:type="spellEnd"/>
      <w:r w:rsidRPr="00911B90">
        <w:rPr>
          <w:rFonts w:ascii="Verdana" w:eastAsia="Times New Roman" w:hAnsi="Verdana" w:cs="Times New Roman"/>
          <w:color w:val="000000"/>
          <w:sz w:val="18"/>
          <w:szCs w:val="18"/>
          <w:lang w:eastAsia="bg-BG"/>
        </w:rPr>
        <w:t>, подписват се от него или упълномощено от него лице. За достоверността на заявките същите носят съответната отговорност.</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(4) (Изм. - ДВ, бр. 62 от 2014 г.) Заявките за количества лекарства, по-големи от 10 % в сравнение с предходния период, се аргументират писмено.</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xml:space="preserve">(5) (Нова - ДВ, бр. 49 от 2012 г.) Заявките за получаване на </w:t>
      </w:r>
      <w:proofErr w:type="spellStart"/>
      <w:r w:rsidRPr="00911B90">
        <w:rPr>
          <w:rFonts w:ascii="Verdana" w:eastAsia="Times New Roman" w:hAnsi="Verdana" w:cs="Times New Roman"/>
          <w:color w:val="000000"/>
          <w:sz w:val="18"/>
          <w:szCs w:val="18"/>
          <w:lang w:eastAsia="bg-BG"/>
        </w:rPr>
        <w:t>methadone</w:t>
      </w:r>
      <w:proofErr w:type="spellEnd"/>
      <w:r w:rsidRPr="00911B90">
        <w:rPr>
          <w:rFonts w:ascii="Verdana" w:eastAsia="Times New Roman" w:hAnsi="Verdana" w:cs="Times New Roman"/>
          <w:color w:val="000000"/>
          <w:sz w:val="18"/>
          <w:szCs w:val="18"/>
          <w:lang w:eastAsia="bg-BG"/>
        </w:rPr>
        <w:t xml:space="preserve"> </w:t>
      </w:r>
      <w:proofErr w:type="spellStart"/>
      <w:r w:rsidRPr="00911B90">
        <w:rPr>
          <w:rFonts w:ascii="Verdana" w:eastAsia="Times New Roman" w:hAnsi="Verdana" w:cs="Times New Roman"/>
          <w:color w:val="000000"/>
          <w:sz w:val="18"/>
          <w:szCs w:val="18"/>
          <w:lang w:eastAsia="bg-BG"/>
        </w:rPr>
        <w:t>hydrochloride</w:t>
      </w:r>
      <w:proofErr w:type="spellEnd"/>
      <w:r w:rsidRPr="00911B90">
        <w:rPr>
          <w:rFonts w:ascii="Verdana" w:eastAsia="Times New Roman" w:hAnsi="Verdana" w:cs="Times New Roman"/>
          <w:color w:val="000000"/>
          <w:sz w:val="18"/>
          <w:szCs w:val="18"/>
          <w:lang w:eastAsia="bg-BG"/>
        </w:rPr>
        <w:t xml:space="preserve"> се изготвят, като необходимите количества за провеждане на двумесечно лечение не трябва да надвишават седмичните сборове на дневните дози на всички пациенти в програмата, заедно със седмичен резерв, равняващ се на дневните дози на всички пациенти, необходим за лечение до 3 дни.</w:t>
      </w: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b/>
          <w:bCs/>
          <w:color w:val="000000"/>
          <w:sz w:val="18"/>
          <w:szCs w:val="18"/>
          <w:lang w:eastAsia="bg-BG"/>
        </w:rPr>
        <w:t>Чл. 34.</w:t>
      </w:r>
      <w:r w:rsidRPr="00911B90">
        <w:rPr>
          <w:rFonts w:ascii="Verdana" w:eastAsia="Times New Roman" w:hAnsi="Verdana" w:cs="Times New Roman"/>
          <w:color w:val="000000"/>
          <w:sz w:val="18"/>
          <w:szCs w:val="18"/>
          <w:lang w:eastAsia="bg-BG"/>
        </w:rPr>
        <w:t> (Нов - ДВ, бр. 89 от 2008 г.) (1) За получените и изразходвани количества лекарствени продукти лечебните заведения по чл. 2а, ал. 1 изготвят отчети по образец съгласно приложение № 15.</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(2) (Изм. - ДВ, бр. 89 от 2010 г., в сила от 12.11.2010 г.) Отчетите по ал. 1 са за срок два месеца и се изпращат в Министерството на здравеопазването до 5-о число на месеца, предхождащ периода, за който се изготвя заявката, на електронен носител.</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xml:space="preserve">(3) (Изм. - ДВ, бр. 89 от 2010 г., в сила от 12.11.2010 г., изм. - ДВ, бр. 49 от 2012 г.) Отчетите по ал. 1 се изготвят от ръководителя на програма за лечение с </w:t>
      </w:r>
      <w:proofErr w:type="spellStart"/>
      <w:r w:rsidRPr="00911B90">
        <w:rPr>
          <w:rFonts w:ascii="Verdana" w:eastAsia="Times New Roman" w:hAnsi="Verdana" w:cs="Times New Roman"/>
          <w:color w:val="000000"/>
          <w:sz w:val="18"/>
          <w:szCs w:val="18"/>
          <w:lang w:eastAsia="bg-BG"/>
        </w:rPr>
        <w:t>агонисти</w:t>
      </w:r>
      <w:proofErr w:type="spellEnd"/>
      <w:r w:rsidRPr="00911B90">
        <w:rPr>
          <w:rFonts w:ascii="Verdana" w:eastAsia="Times New Roman" w:hAnsi="Verdana" w:cs="Times New Roman"/>
          <w:color w:val="000000"/>
          <w:sz w:val="18"/>
          <w:szCs w:val="18"/>
          <w:lang w:eastAsia="bg-BG"/>
        </w:rPr>
        <w:t xml:space="preserve"> и </w:t>
      </w:r>
      <w:proofErr w:type="spellStart"/>
      <w:r w:rsidRPr="00911B90">
        <w:rPr>
          <w:rFonts w:ascii="Verdana" w:eastAsia="Times New Roman" w:hAnsi="Verdana" w:cs="Times New Roman"/>
          <w:color w:val="000000"/>
          <w:sz w:val="18"/>
          <w:szCs w:val="18"/>
          <w:lang w:eastAsia="bg-BG"/>
        </w:rPr>
        <w:t>агонисти-антагонисти</w:t>
      </w:r>
      <w:proofErr w:type="spellEnd"/>
      <w:r w:rsidRPr="00911B90">
        <w:rPr>
          <w:rFonts w:ascii="Verdana" w:eastAsia="Times New Roman" w:hAnsi="Verdana" w:cs="Times New Roman"/>
          <w:color w:val="000000"/>
          <w:sz w:val="18"/>
          <w:szCs w:val="18"/>
          <w:lang w:eastAsia="bg-BG"/>
        </w:rPr>
        <w:t xml:space="preserve"> на лица, зависими към </w:t>
      </w:r>
      <w:proofErr w:type="spellStart"/>
      <w:r w:rsidRPr="00911B90">
        <w:rPr>
          <w:rFonts w:ascii="Verdana" w:eastAsia="Times New Roman" w:hAnsi="Verdana" w:cs="Times New Roman"/>
          <w:color w:val="000000"/>
          <w:sz w:val="18"/>
          <w:szCs w:val="18"/>
          <w:lang w:eastAsia="bg-BG"/>
        </w:rPr>
        <w:t>опиоиди</w:t>
      </w:r>
      <w:proofErr w:type="spellEnd"/>
      <w:r w:rsidRPr="00911B90">
        <w:rPr>
          <w:rFonts w:ascii="Verdana" w:eastAsia="Times New Roman" w:hAnsi="Verdana" w:cs="Times New Roman"/>
          <w:color w:val="000000"/>
          <w:sz w:val="18"/>
          <w:szCs w:val="18"/>
          <w:lang w:eastAsia="bg-BG"/>
        </w:rPr>
        <w:t>, подписват се от него или упълномощено от него лице. За достоверността на заявките същите носят съответната отговорност.</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bg-BG"/>
        </w:rPr>
      </w:pPr>
      <w:r w:rsidRPr="00911B90">
        <w:rPr>
          <w:rFonts w:ascii="Verdana" w:eastAsia="Times New Roman" w:hAnsi="Verdana" w:cs="Times New Roman"/>
          <w:b/>
          <w:bCs/>
          <w:color w:val="000000"/>
          <w:sz w:val="21"/>
          <w:szCs w:val="21"/>
          <w:lang w:eastAsia="bg-BG"/>
        </w:rPr>
        <w:t>Допълнителни разпоредби</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1. По смисъла на тази наредба:</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1. (изм. - ДВ, бр. 89 от 2008 г.) "Обществен фонд" е публична институция, която с публични средства осигурява достъп до лечение и/или която събира и разпределя здравноосигурителни вноски и здравноосигурителни премии за здравни дейности, услуги и стоки, за най-голям брой здравноосигурени лица на територията на съответната страна.</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2. (отм. - ДВ, бр. 7 от 2010 г., в сила от 26.01.2010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3. (нова - ДВ, бр. 89 от 2008 г., изм. - ДВ, бр. 7 от 2010 г., в сила от 26.01.2010 г., изм. - ДВ, бр. 94 от 2011 г., изм. - ДВ, бр. 62 от 2014 г.) "Същият лекарствен продукт" е лекарствен продукт в същата лекарствена форма, съдържание на активното вещество и на същия производител/производители, вписан/вписани в разрешението за употреба/решението на Европейската комисия, издадено по реда на Регламент (ЕО) № 726/2004 на Европейския парламент и на Съвета, заплащан от обществените фондове на страните, посочени в чл. 7, ал. 1 и 2, и включен в Позитивния лекарствен списък по чл. 262, ал. 6, т. 3 от Закона за лекарствените продукти в хуманната медицина.</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4. (нова - ДВ, бр. 7 от 2010 г., в сила от 26.01.2010 г., изм. - ДВ, бр. 21 от 2010 г., в сила от 16.03.2010 г., изм. - ДВ, бр. 94 от 2011 г.) "Лечебно заведение - краен получател" е лечебно заведение, което отговаря на критериите по чл. 2б, ал. 2 и има сключен договор с Министерството на здравеопазването за получаване на лекарствени продукти или медицински изделия по реда на тази наредба.</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bg-BG"/>
        </w:rPr>
      </w:pPr>
      <w:r w:rsidRPr="00911B90">
        <w:rPr>
          <w:rFonts w:ascii="Verdana" w:eastAsia="Times New Roman" w:hAnsi="Verdana" w:cs="Times New Roman"/>
          <w:b/>
          <w:bCs/>
          <w:color w:val="000000"/>
          <w:sz w:val="21"/>
          <w:szCs w:val="21"/>
          <w:lang w:eastAsia="bg-BG"/>
        </w:rPr>
        <w:t>Преходни разпоредби</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Параграф единствен. (Нов - ДВ, бр. 100 от 2010 г., в сила от 01.</w:t>
      </w:r>
      <w:proofErr w:type="spellStart"/>
      <w:r w:rsidRPr="00911B90">
        <w:rPr>
          <w:rFonts w:ascii="Verdana" w:eastAsia="Times New Roman" w:hAnsi="Verdana" w:cs="Times New Roman"/>
          <w:color w:val="000000"/>
          <w:sz w:val="18"/>
          <w:szCs w:val="18"/>
          <w:lang w:eastAsia="bg-BG"/>
        </w:rPr>
        <w:t>01</w:t>
      </w:r>
      <w:proofErr w:type="spellEnd"/>
      <w:r w:rsidRPr="00911B90">
        <w:rPr>
          <w:rFonts w:ascii="Verdana" w:eastAsia="Times New Roman" w:hAnsi="Verdana" w:cs="Times New Roman"/>
          <w:color w:val="000000"/>
          <w:sz w:val="18"/>
          <w:szCs w:val="18"/>
          <w:lang w:eastAsia="bg-BG"/>
        </w:rPr>
        <w:t>.2011 г.) (1) Комисията по чл. 2, ал. 2 в петдневен срок от влизане в сила на наредбата привежда списъка с конкретните заболявания, класифицирани по Международната класификация на болестите (МКБ), лекарствените продукти по международно непатентно наименование и лекарствена форма за лечението на тези заболявания и алгоритмите на лечение на заболяванията с лекарствените продукти в съответствие с тази наредба и министърът на здравеопазването го утвърждава.</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(2) (Доп. - ДВ, бр. 13 от 2011 г., в сила от 01.02.2011 г.) За месец януари и февруари 2011 г. лекарствените продукти по чл. 2, ал. 1, т. 2 и 4 и лекарствените продукти за поддържаща хормонална терапия се предписват, отпускат, заплащат и разпределят на лечебните заведения - крайни получатели, по досегашния ред.</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xml:space="preserve">(3) (Нова - ДВ, бр. 18 от 2011 г., в сила от 28.02.2011 г.) Наличните в лечебните заведения - крайни получатели, към 1 март 2011 г. лекарствени продукти, предназначени за лечение на </w:t>
      </w:r>
      <w:r w:rsidRPr="00911B90">
        <w:rPr>
          <w:rFonts w:ascii="Verdana" w:eastAsia="Times New Roman" w:hAnsi="Verdana" w:cs="Times New Roman"/>
          <w:color w:val="000000"/>
          <w:sz w:val="18"/>
          <w:szCs w:val="18"/>
          <w:lang w:eastAsia="bg-BG"/>
        </w:rPr>
        <w:lastRenderedPageBreak/>
        <w:t>състояния след трансплантация на тъкани и органи, редки заболявания и за поддържаща хормонална терапия, се предписват и отпускат по досегашния ред до изчерпване на количествата.</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bg-BG"/>
        </w:rPr>
      </w:pPr>
      <w:r w:rsidRPr="00911B90">
        <w:rPr>
          <w:rFonts w:ascii="Verdana" w:eastAsia="Times New Roman" w:hAnsi="Verdana" w:cs="Times New Roman"/>
          <w:b/>
          <w:bCs/>
          <w:color w:val="000000"/>
          <w:sz w:val="21"/>
          <w:szCs w:val="21"/>
          <w:lang w:eastAsia="bg-BG"/>
        </w:rPr>
        <w:t>Преходни и Заключителни разпоредби</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1а. (Нов - ДВ, бр. 95 от 2006 г., в сила от 01.</w:t>
      </w:r>
      <w:proofErr w:type="spellStart"/>
      <w:r w:rsidRPr="00911B90">
        <w:rPr>
          <w:rFonts w:ascii="Verdana" w:eastAsia="Times New Roman" w:hAnsi="Verdana" w:cs="Times New Roman"/>
          <w:color w:val="000000"/>
          <w:sz w:val="18"/>
          <w:szCs w:val="18"/>
          <w:lang w:eastAsia="bg-BG"/>
        </w:rPr>
        <w:t>01</w:t>
      </w:r>
      <w:proofErr w:type="spellEnd"/>
      <w:r w:rsidRPr="00911B90">
        <w:rPr>
          <w:rFonts w:ascii="Verdana" w:eastAsia="Times New Roman" w:hAnsi="Verdana" w:cs="Times New Roman"/>
          <w:color w:val="000000"/>
          <w:sz w:val="18"/>
          <w:szCs w:val="18"/>
          <w:lang w:eastAsia="bg-BG"/>
        </w:rPr>
        <w:t>.2007 г.) (1) Лекарствените продукти по чл. 2, ал. 2, разрешени по реда на Регламент (ЕС) 726/2004 и притежаващи разрешение за употреба, издадено по реда на Закона за лекарствата и аптеките в хуманната медицина (ЗЛАХМ), кандидатстват за възлагане на обществена поръчка по чл. 12 за 2007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1. с разрешението си за употреба, издадено по реда на регламента, и</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2. ако съдържащото(</w:t>
      </w:r>
      <w:proofErr w:type="spellStart"/>
      <w:r w:rsidRPr="00911B90">
        <w:rPr>
          <w:rFonts w:ascii="Verdana" w:eastAsia="Times New Roman" w:hAnsi="Verdana" w:cs="Times New Roman"/>
          <w:color w:val="000000"/>
          <w:sz w:val="18"/>
          <w:szCs w:val="18"/>
          <w:lang w:eastAsia="bg-BG"/>
        </w:rPr>
        <w:t>ите</w:t>
      </w:r>
      <w:proofErr w:type="spellEnd"/>
      <w:r w:rsidRPr="00911B90">
        <w:rPr>
          <w:rFonts w:ascii="Verdana" w:eastAsia="Times New Roman" w:hAnsi="Verdana" w:cs="Times New Roman"/>
          <w:color w:val="000000"/>
          <w:sz w:val="18"/>
          <w:szCs w:val="18"/>
          <w:lang w:eastAsia="bg-BG"/>
        </w:rPr>
        <w:t>) се в него лекарствено(и) вещество(а) и лекарствената форма, в която се предлага, са включени в част "А" на позитивния лекарствен списък - приложение към член единствен от Наредбата за определяне на позитивен лекарствен списък, приета с Постановление № 304 на Министерския съвет от 2003 г. (ДВ, бр. 113 от 2003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(2) Утвърдените пределни цени по реда на Наредбата за правилата за образуване и регистриране на цени на лекарствените продукти при продажбата им на дребно (ДВ, бр. 87 от 2004 г.) на лекарствените продукти по чл. 2, ал. 2, разрешени по реда на Регламент (ЕС) 726/2004 и притежаващи разрешение за употреба, издадено по реда на ЗЛАХМ, остават в сила до 31.XII.2007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2. (Изм. - ДВ, бр. 89 от 2010 г., в сила от 12.11.2010 г.) Контролът по изпълнението на наредбата се осъществява от министъра на здравеопазването, Изпълнителна агенция "Медицински одит" и от ръководителите на съответните лечебни заведения.</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xml:space="preserve">§ 3. Тази наредба се издава на основание чл. 82, ал. 1, т. 7 от Закона за здравето и </w:t>
      </w:r>
      <w:proofErr w:type="spellStart"/>
      <w:r w:rsidRPr="00911B90">
        <w:rPr>
          <w:rFonts w:ascii="Verdana" w:eastAsia="Times New Roman" w:hAnsi="Verdana" w:cs="Times New Roman"/>
          <w:color w:val="000000"/>
          <w:sz w:val="18"/>
          <w:szCs w:val="18"/>
          <w:lang w:eastAsia="bg-BG"/>
        </w:rPr>
        <w:t>отменяНаредбата</w:t>
      </w:r>
      <w:proofErr w:type="spellEnd"/>
      <w:r w:rsidRPr="00911B90">
        <w:rPr>
          <w:rFonts w:ascii="Verdana" w:eastAsia="Times New Roman" w:hAnsi="Verdana" w:cs="Times New Roman"/>
          <w:color w:val="000000"/>
          <w:sz w:val="18"/>
          <w:szCs w:val="18"/>
          <w:lang w:eastAsia="bg-BG"/>
        </w:rPr>
        <w:t xml:space="preserve"> за реда за предписване и получаване на лекарства за скъпоструващо лечение, заплащани от републиканския бюджет (</w:t>
      </w:r>
      <w:proofErr w:type="spellStart"/>
      <w:r w:rsidRPr="00911B90">
        <w:rPr>
          <w:rFonts w:ascii="Verdana" w:eastAsia="Times New Roman" w:hAnsi="Verdana" w:cs="Times New Roman"/>
          <w:color w:val="000000"/>
          <w:sz w:val="18"/>
          <w:szCs w:val="18"/>
          <w:lang w:eastAsia="bg-BG"/>
        </w:rPr>
        <w:t>обн</w:t>
      </w:r>
      <w:proofErr w:type="spellEnd"/>
      <w:r w:rsidRPr="00911B90">
        <w:rPr>
          <w:rFonts w:ascii="Verdana" w:eastAsia="Times New Roman" w:hAnsi="Verdana" w:cs="Times New Roman"/>
          <w:color w:val="000000"/>
          <w:sz w:val="18"/>
          <w:szCs w:val="18"/>
          <w:lang w:eastAsia="bg-BG"/>
        </w:rPr>
        <w:t>., ДВ, бр. 90 от 2000 г.; изм. и доп., бр. 45 от 2001 г., бр. 87 от 2004 г.; изм., бр. 32 от 2005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4. Наредбата влиза в сила от деня на обнародването й в "Държавен вестник".</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911B90">
        <w:rPr>
          <w:rFonts w:ascii="Verdana" w:eastAsia="Times New Roman" w:hAnsi="Verdana" w:cs="Times New Roman"/>
          <w:b/>
          <w:bCs/>
          <w:color w:val="000000"/>
          <w:sz w:val="21"/>
          <w:szCs w:val="21"/>
          <w:lang w:eastAsia="bg-BG"/>
        </w:rPr>
        <w:t>Заключителни разпоредби</w:t>
      </w:r>
      <w:r w:rsidRPr="00911B90">
        <w:rPr>
          <w:rFonts w:ascii="Verdana" w:eastAsia="Times New Roman" w:hAnsi="Verdana" w:cs="Times New Roman"/>
          <w:b/>
          <w:bCs/>
          <w:color w:val="000000"/>
          <w:sz w:val="21"/>
          <w:szCs w:val="21"/>
          <w:lang w:eastAsia="bg-BG"/>
        </w:rPr>
        <w:br/>
        <w:t>КЪМ НАРЕДБА ЗА ИЗМЕНЕНИЕ И ДОПЪЛНЕНИЕ НА НАРЕДБА № 34 ОТ 2005 Г. ЗА РЕДА ЗА ЗАПЛАЩАНЕ ОТ РЕПУБЛИКАНСКИЯ БЮДЖЕТ НА ЛЕЧЕНИЕТО НА БЪЛГАРСКИТЕ ГРАЖДАНИ ЗА ЗАБОЛЯВАНИЯ ИЗВЪН ОБХВАТА НА ЗАДЪЛЖИТЕЛНОТО ЗДРАВНО ОСИГУРЯВАНЕ</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(ОБН. - ДВ, БР. 16 ОТ 2006 Г., В СИЛА ОТ 21.02.2006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5. Наредбата влиза в сила от деня на обнародването й в "Държавен вестник".</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911B90">
        <w:rPr>
          <w:rFonts w:ascii="Verdana" w:eastAsia="Times New Roman" w:hAnsi="Verdana" w:cs="Times New Roman"/>
          <w:b/>
          <w:bCs/>
          <w:color w:val="000000"/>
          <w:sz w:val="21"/>
          <w:szCs w:val="21"/>
          <w:lang w:eastAsia="bg-BG"/>
        </w:rPr>
        <w:t>НАРЕДБА ЗА ДОПЪЛНЕНИЕ НА НАРЕДБА № 34 ОТ 2005 Г. ЗА РЕДА ЗА ЗАПЛАЩАНЕ ОТ РЕПУБЛИКАНСКИЯ БЮДЖЕТ НА ЛЕЧЕНИЕТО НА БЪЛГАРСКИТЕ ГРАЖДАНИ ЗА ЗАБОЛЯВАНИЯ, ИЗВЪН ОБХВАТА НА ЗАДЪЛЖИТЕЛНОТО ЗДРАВНО ОСИГУРЯВАНЕ</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(ОБН. - ДВ, БР. 95 ОТ 2006 Г., В СИЛА ОТ 01.</w:t>
      </w:r>
      <w:proofErr w:type="spellStart"/>
      <w:r w:rsidRPr="00911B90">
        <w:rPr>
          <w:rFonts w:ascii="Verdana" w:eastAsia="Times New Roman" w:hAnsi="Verdana" w:cs="Times New Roman"/>
          <w:color w:val="000000"/>
          <w:sz w:val="18"/>
          <w:szCs w:val="18"/>
          <w:lang w:eastAsia="bg-BG"/>
        </w:rPr>
        <w:t>01</w:t>
      </w:r>
      <w:proofErr w:type="spellEnd"/>
      <w:r w:rsidRPr="00911B90">
        <w:rPr>
          <w:rFonts w:ascii="Verdana" w:eastAsia="Times New Roman" w:hAnsi="Verdana" w:cs="Times New Roman"/>
          <w:color w:val="000000"/>
          <w:sz w:val="18"/>
          <w:szCs w:val="18"/>
          <w:lang w:eastAsia="bg-BG"/>
        </w:rPr>
        <w:t>.2007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2. Наредбата влиза в сила от 1 януари 2007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911B90">
        <w:rPr>
          <w:rFonts w:ascii="Verdana" w:eastAsia="Times New Roman" w:hAnsi="Verdana" w:cs="Times New Roman"/>
          <w:b/>
          <w:bCs/>
          <w:color w:val="000000"/>
          <w:sz w:val="21"/>
          <w:szCs w:val="21"/>
          <w:lang w:eastAsia="bg-BG"/>
        </w:rPr>
        <w:lastRenderedPageBreak/>
        <w:t>НАРЕДБА ЗА ИЗМЕНЕНИЕ И ДОПЪЛНЕНИЕ НА НАРЕДБА № 34 ОТ 2005 Г. ЗА РЕДА ЗА ЗАПЛАЩАНЕ ОТ РЕПУБЛИКАНСКИЯ БЮДЖЕТ НА ЛЕЧЕНИЕТО НА БЪЛГАРСКИТЕ ГРАЖДАНИ ЗА ЗАБОЛЯВАНИЯ, ИЗВЪН ОБХВАТА НА ЗАДЪЛЖИТЕЛНОТО ЗДРАВНО ОСИГУРЯВАНЕ</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(ОБН. - ДВ, БР. 31 ОТ 2008 Г., В СИЛА ОТ 21.03.2008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4. Наредбата влиза в сила от деня на обнародването й в "Държавен вестник".</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911B90">
        <w:rPr>
          <w:rFonts w:ascii="Verdana" w:eastAsia="Times New Roman" w:hAnsi="Verdana" w:cs="Times New Roman"/>
          <w:b/>
          <w:bCs/>
          <w:color w:val="000000"/>
          <w:sz w:val="21"/>
          <w:szCs w:val="21"/>
          <w:lang w:eastAsia="bg-BG"/>
        </w:rPr>
        <w:t>Заключителни разпоредби</w:t>
      </w:r>
      <w:r w:rsidRPr="00911B90">
        <w:rPr>
          <w:rFonts w:ascii="Verdana" w:eastAsia="Times New Roman" w:hAnsi="Verdana" w:cs="Times New Roman"/>
          <w:b/>
          <w:bCs/>
          <w:color w:val="000000"/>
          <w:sz w:val="21"/>
          <w:szCs w:val="21"/>
          <w:lang w:eastAsia="bg-BG"/>
        </w:rPr>
        <w:br/>
        <w:t>КЪМ НАРЕДБА ЗА ИЗМЕНЕНИЕ НА НАРЕДБА № 34 ОТ 2005 Г. ЗА РЕДА ЗА ЗАПЛАЩАНЕ ОТ РЕПУБЛИКАНСКИЯ БЮДЖЕТ НА ЛЕЧЕНИЕТО НА БЪЛГАРСКИТЕ ГРАЖДАНИ ЗА ЗАБОЛЯВАНИЯ, ИЗВЪН ОБХВАТА НА ЗАДЪЛЖИТЕЛНОТО ЗДРАВНО ОСИГУРЯВАНЕ </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(ОБН. - ДВ, БР. 90 ОТ 2008 Г., В СИЛА ОТ 17.10.2008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2. Наредбата влиза в сила от деня на обнародването й в "Държавен вестник".</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911B90">
        <w:rPr>
          <w:rFonts w:ascii="Verdana" w:eastAsia="Times New Roman" w:hAnsi="Verdana" w:cs="Times New Roman"/>
          <w:b/>
          <w:bCs/>
          <w:color w:val="000000"/>
          <w:sz w:val="21"/>
          <w:szCs w:val="21"/>
          <w:lang w:eastAsia="bg-BG"/>
        </w:rPr>
        <w:t>Преходни и Заключителни разпоредби</w:t>
      </w:r>
      <w:r w:rsidRPr="00911B90">
        <w:rPr>
          <w:rFonts w:ascii="Verdana" w:eastAsia="Times New Roman" w:hAnsi="Verdana" w:cs="Times New Roman"/>
          <w:b/>
          <w:bCs/>
          <w:color w:val="000000"/>
          <w:sz w:val="21"/>
          <w:szCs w:val="21"/>
          <w:lang w:eastAsia="bg-BG"/>
        </w:rPr>
        <w:br/>
        <w:t>КЪМ НАРЕДБА ЗА ИЗМЕНЕНИЕ И ДОПЪЛНЕНИЕ НА НАРЕДБА № 34 ОТ 2005 Г. ЗА РЕДА ЗА ЗАПЛАЩАНЕ ОТ РЕПУБЛИКАНСКИЯ БЮДЖЕТ НА ЛЕЧЕНИЕТО НА БЪЛГАРСКИТЕ ГРАЖДАНИ ЗА ЗАБОЛЯВАНИЯ, ИЗВЪН ОБХВАТА НА ЗАДЪЛЖИТЕЛНОТО ЗДРАВНО ОСИГУРЯВАНЕ</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(ОБН. - ДВ, БР. 7 ОТ 2010 Г., В СИЛА ОТ 26.01.2010 Г., ИЗМ. - ДВ, БР. 21 ОТ 2010 Г., В СИЛА ОТ 16.03.2010 Г., ИЗМ. - ДВ, БР. 89 ОТ 2010 Г., В СИЛА ОТ 12.11.2010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37. (1) (Изм. - ДВ, бр. 21 от 2010 г., в сила от 16.03.2010 г.) Комисията по чл. 2б, ал. 1 изработва критериите, на които трябва да отговарят лечебните заведения, кандидатстващи за крайни получатели по реда на тази наредба в срок до 31 януари 2010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(2) (Изм. - ДВ, бр. 21 от 2010 г., в сила от 16.03.2010 г.) След обявяване на интернет страницата на Министерството на здравеопазването на утвърдените от министъра на здравеопазването критерии по ал. 1, лечебните заведения, кандидатстващи за крайни получатели по реда на тази наредба за 2010 г., подават заявления до министъра на здравеопазването в срок до 15 февруари 2010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xml:space="preserve">(3) (Изм. - ДВ, бр. 21 от 2010 г., в сила от 16.03.2010 г., изм. - ДВ, бр. 89 от 2010 г., в сила от 12.11.2010 г.) Министърът на здравеопазването сключва договори с лечебните заведения по ал. 2 в срок до 31 декември 2010 г. Договорите влизат в сила от датата на сключване на договорите за доставка на лекарствените продукти, </w:t>
      </w:r>
      <w:proofErr w:type="spellStart"/>
      <w:r w:rsidRPr="00911B90">
        <w:rPr>
          <w:rFonts w:ascii="Verdana" w:eastAsia="Times New Roman" w:hAnsi="Verdana" w:cs="Times New Roman"/>
          <w:color w:val="000000"/>
          <w:sz w:val="18"/>
          <w:szCs w:val="18"/>
          <w:lang w:eastAsia="bg-BG"/>
        </w:rPr>
        <w:t>радионуклидни</w:t>
      </w:r>
      <w:proofErr w:type="spellEnd"/>
      <w:r w:rsidRPr="00911B90">
        <w:rPr>
          <w:rFonts w:ascii="Verdana" w:eastAsia="Times New Roman" w:hAnsi="Verdana" w:cs="Times New Roman"/>
          <w:color w:val="000000"/>
          <w:sz w:val="18"/>
          <w:szCs w:val="18"/>
          <w:lang w:eastAsia="bg-BG"/>
        </w:rPr>
        <w:t xml:space="preserve"> генератори, китове и </w:t>
      </w:r>
      <w:proofErr w:type="spellStart"/>
      <w:r w:rsidRPr="00911B90">
        <w:rPr>
          <w:rFonts w:ascii="Verdana" w:eastAsia="Times New Roman" w:hAnsi="Verdana" w:cs="Times New Roman"/>
          <w:color w:val="000000"/>
          <w:sz w:val="18"/>
          <w:szCs w:val="18"/>
          <w:lang w:eastAsia="bg-BG"/>
        </w:rPr>
        <w:t>радионуклидни</w:t>
      </w:r>
      <w:proofErr w:type="spellEnd"/>
      <w:r w:rsidRPr="00911B90">
        <w:rPr>
          <w:rFonts w:ascii="Verdana" w:eastAsia="Times New Roman" w:hAnsi="Verdana" w:cs="Times New Roman"/>
          <w:color w:val="000000"/>
          <w:sz w:val="18"/>
          <w:szCs w:val="18"/>
          <w:lang w:eastAsia="bg-BG"/>
        </w:rPr>
        <w:t xml:space="preserve"> </w:t>
      </w:r>
      <w:proofErr w:type="spellStart"/>
      <w:r w:rsidRPr="00911B90">
        <w:rPr>
          <w:rFonts w:ascii="Verdana" w:eastAsia="Times New Roman" w:hAnsi="Verdana" w:cs="Times New Roman"/>
          <w:color w:val="000000"/>
          <w:sz w:val="18"/>
          <w:szCs w:val="18"/>
          <w:lang w:eastAsia="bg-BG"/>
        </w:rPr>
        <w:t>прекурсори</w:t>
      </w:r>
      <w:proofErr w:type="spellEnd"/>
      <w:r w:rsidRPr="00911B90">
        <w:rPr>
          <w:rFonts w:ascii="Verdana" w:eastAsia="Times New Roman" w:hAnsi="Verdana" w:cs="Times New Roman"/>
          <w:color w:val="000000"/>
          <w:sz w:val="18"/>
          <w:szCs w:val="18"/>
          <w:lang w:eastAsia="bg-BG"/>
        </w:rPr>
        <w:t>, медицински изделия и апаратура по реда на Закона за обществените поръчки за 2011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(4) До сключването на договорите по ал. 3 лекарствените продукти се заявяват и получават от лечебните заведения, посочени в отменените приложения № 1 и 1а.</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38. Процедурите за закупуване на лекарствени продукти, за които е взето решение за откриването им до влизане в сила на настоящата наредба, се довършват по досега действащите условия и ред.</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39. Наредбата влиза в сила от деня на обнародването й в "Държавен вестник".</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911B90">
        <w:rPr>
          <w:rFonts w:ascii="Verdana" w:eastAsia="Times New Roman" w:hAnsi="Verdana" w:cs="Times New Roman"/>
          <w:b/>
          <w:bCs/>
          <w:color w:val="000000"/>
          <w:sz w:val="21"/>
          <w:szCs w:val="21"/>
          <w:lang w:eastAsia="bg-BG"/>
        </w:rPr>
        <w:lastRenderedPageBreak/>
        <w:t>Заключителни разпоредби</w:t>
      </w:r>
      <w:r w:rsidRPr="00911B90">
        <w:rPr>
          <w:rFonts w:ascii="Verdana" w:eastAsia="Times New Roman" w:hAnsi="Verdana" w:cs="Times New Roman"/>
          <w:b/>
          <w:bCs/>
          <w:color w:val="000000"/>
          <w:sz w:val="21"/>
          <w:szCs w:val="21"/>
          <w:lang w:eastAsia="bg-BG"/>
        </w:rPr>
        <w:br/>
        <w:t>КЪМ НАРЕДБА ЗА ИЗМЕНЕНИЕ И ДОПЪЛНЕНИЕ НА НАРЕДБА № 34 ОТ 2005 Г. ЗА РЕДА ЗА ЗАПЛАЩАНЕ ОТ РЕПУБЛИКАНСКИЯ БЮДЖЕТ НА ЛЕЧЕНИЕТО НА БЪЛГАРСКИ ГРАЖДАНИ ЗА ЗАБОЛЯВАНИЯ, ИЗВЪН ОБХВАТА НА ЗАДЪЛЖИТЕЛНОТО ЗДРАВНО ОСИГУРЯВАНЕ</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(ОБН. - ДВ, БР. 21 ОТ 2010 Г., В СИЛА ОТ 16.03.2010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4. Наредбата влиза в сила от деня на обнародването й в "Държавен вестник".</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911B90">
        <w:rPr>
          <w:rFonts w:ascii="Verdana" w:eastAsia="Times New Roman" w:hAnsi="Verdana" w:cs="Times New Roman"/>
          <w:b/>
          <w:bCs/>
          <w:color w:val="000000"/>
          <w:sz w:val="21"/>
          <w:szCs w:val="21"/>
          <w:lang w:eastAsia="bg-BG"/>
        </w:rPr>
        <w:t>Заключителни разпоредби</w:t>
      </w:r>
      <w:r w:rsidRPr="00911B90">
        <w:rPr>
          <w:rFonts w:ascii="Verdana" w:eastAsia="Times New Roman" w:hAnsi="Verdana" w:cs="Times New Roman"/>
          <w:b/>
          <w:bCs/>
          <w:color w:val="000000"/>
          <w:sz w:val="21"/>
          <w:szCs w:val="21"/>
          <w:lang w:eastAsia="bg-BG"/>
        </w:rPr>
        <w:br/>
        <w:t>КЪМ НАРЕДБА ЗА ДОПЪЛНЕНИЕ НА НАРЕДБА № 34 ОТ 2005 Г. ЗА РЕДА ЗА ЗАПЛАЩАНЕ ОТ РЕПУБЛИКАНСКИЯ БЮДЖЕТ НА ЛЕЧЕНИЕТО НА БЪЛГАРСКИ ГРАЖДАНИ ЗА ЗАБОЛЯВАНИЯ, ИЗВЪН ОБХВАТА НА ЗАДЪЛЖИТЕЛНОТО ЗДРАВНО ОСИГУРЯВАНЕ </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(ОБН. - ДВ, БР. 63 ОТ 2010 Г., В СИЛА ОТ 13.08.2010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2. Наредбата влиза в сила от деня на обнародването й в "Държавен вестник".</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911B90">
        <w:rPr>
          <w:rFonts w:ascii="Verdana" w:eastAsia="Times New Roman" w:hAnsi="Verdana" w:cs="Times New Roman"/>
          <w:b/>
          <w:bCs/>
          <w:color w:val="000000"/>
          <w:sz w:val="21"/>
          <w:szCs w:val="21"/>
          <w:lang w:eastAsia="bg-BG"/>
        </w:rPr>
        <w:t>Преходни и Заключителни разпоредби</w:t>
      </w:r>
      <w:r w:rsidRPr="00911B90">
        <w:rPr>
          <w:rFonts w:ascii="Verdana" w:eastAsia="Times New Roman" w:hAnsi="Verdana" w:cs="Times New Roman"/>
          <w:b/>
          <w:bCs/>
          <w:color w:val="000000"/>
          <w:sz w:val="21"/>
          <w:szCs w:val="21"/>
          <w:lang w:eastAsia="bg-BG"/>
        </w:rPr>
        <w:br/>
        <w:t>КЪМ НАРЕДБА ЗА ИЗМЕНЕНИЕ И ДОПЪЛНЕНИЕ НА НАРЕДБА № 34 ОТ 2005 Г. ЗА РЕДА ЗА ЗАПЛАЩАНЕ ОТ РЕПУБЛИКАНСКИЯ БЮДЖЕТ НА ЛЕЧЕНИЕТО НА БЪЛГАРСКИТЕ ГРАЖДАНИ ЗА ЗАБОЛЯВАНИЯ, ИЗВЪН ОБХВАТА НА ЗАДЪЛЖИТЕЛНОТО ЗДРАВНО ОСИГУРЯВАНЕ</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(ОБН. - ДВ, БР. 89 ОТ 2010 Г., В СИЛА ОТ 12.11.2010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31. В срок до един месец от влизане в сила на наредбата комисията по чл. 2, ал. 2 допълва списъка с конкретните заболявания, класифицирани по Международната класификация на болестите (МКБ), лекарствените продукти по международно непатентно наименование и лекарствена форма за лечението на тези заболявания с алгоритмите на лечение на заболяванията с лекарствените продукти и министърът на здравеопазването го утвърждава.</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32. (1) До сключване на договорите с лечебните заведения - крайни получатели, всички предписани и отпуснати лекарствени продукти, за които централната комисия е установила несъответствие с алгоритмите на лечение в списъка по чл. 2, ал. 2, са за сметка на лечебното заведение.</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(2) Министерството на здравеопазването приспада количествата от лекарствените продукти по ал. 1 от следващата заявка на съответното лечебно заведение - краен получател.</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33. Наредбата влиза в сила от деня на обнародването й в "Държавен вестник".</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911B90">
        <w:rPr>
          <w:rFonts w:ascii="Verdana" w:eastAsia="Times New Roman" w:hAnsi="Verdana" w:cs="Times New Roman"/>
          <w:b/>
          <w:bCs/>
          <w:color w:val="000000"/>
          <w:sz w:val="21"/>
          <w:szCs w:val="21"/>
          <w:lang w:eastAsia="bg-BG"/>
        </w:rPr>
        <w:t>Преходни и Заключителни разпоредби</w:t>
      </w:r>
      <w:r w:rsidRPr="00911B90">
        <w:rPr>
          <w:rFonts w:ascii="Verdana" w:eastAsia="Times New Roman" w:hAnsi="Verdana" w:cs="Times New Roman"/>
          <w:b/>
          <w:bCs/>
          <w:color w:val="000000"/>
          <w:sz w:val="21"/>
          <w:szCs w:val="21"/>
          <w:lang w:eastAsia="bg-BG"/>
        </w:rPr>
        <w:br/>
        <w:t>КЪМ НАРЕДБА ЗА ИЗМЕНЕНИЕ И ДОПЪЛНЕНИЕ НА НАРЕДБА № 38 ОТ 2004 Г. ЗА ОПРЕДЕЛЯНЕ НА СПИСЪКА НА ЗАБОЛЯВАНИЯТА, ЗА ЧИЕТО ДОМАШНО ЛЕЧЕНИЕ НАЦИОНАЛНАТА ЗДРАВНООСИГУРИТЕЛНА КАСА ЗАПЛАЩА ЛЕКАРСТВА, МЕДИЦИНСКИ ИЗДЕЛИЯ И ДИЕТИЧНИ ХРАНИ ЗА СПЕЦИАЛНИ МЕДИЦИНСКИ ЦЕЛИ НАПЪЛНО ИЛИ ЧАСТИЧНО</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(ОБН. - ДВ, БР. 100 ОТ 2010 Г., В СИЛА ОТ 01.</w:t>
      </w:r>
      <w:proofErr w:type="spellStart"/>
      <w:r w:rsidRPr="00911B90">
        <w:rPr>
          <w:rFonts w:ascii="Verdana" w:eastAsia="Times New Roman" w:hAnsi="Verdana" w:cs="Times New Roman"/>
          <w:color w:val="000000"/>
          <w:sz w:val="18"/>
          <w:szCs w:val="18"/>
          <w:lang w:eastAsia="bg-BG"/>
        </w:rPr>
        <w:t>01</w:t>
      </w:r>
      <w:proofErr w:type="spellEnd"/>
      <w:r w:rsidRPr="00911B90">
        <w:rPr>
          <w:rFonts w:ascii="Verdana" w:eastAsia="Times New Roman" w:hAnsi="Verdana" w:cs="Times New Roman"/>
          <w:color w:val="000000"/>
          <w:sz w:val="18"/>
          <w:szCs w:val="18"/>
          <w:lang w:eastAsia="bg-BG"/>
        </w:rPr>
        <w:t>.2011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3. Наредбата влиза в сила от 1 януари 2011 г., с изключение на § 2, т. 2, 3 и 4, които влизат в сила от деня на обнародването в "Държавен вестник".</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911B90">
        <w:rPr>
          <w:rFonts w:ascii="Verdana" w:eastAsia="Times New Roman" w:hAnsi="Verdana" w:cs="Times New Roman"/>
          <w:b/>
          <w:bCs/>
          <w:color w:val="000000"/>
          <w:sz w:val="21"/>
          <w:szCs w:val="21"/>
          <w:lang w:eastAsia="bg-BG"/>
        </w:rPr>
        <w:t>Заключителни разпоредби</w:t>
      </w:r>
      <w:r w:rsidRPr="00911B90">
        <w:rPr>
          <w:rFonts w:ascii="Verdana" w:eastAsia="Times New Roman" w:hAnsi="Verdana" w:cs="Times New Roman"/>
          <w:b/>
          <w:bCs/>
          <w:color w:val="000000"/>
          <w:sz w:val="21"/>
          <w:szCs w:val="21"/>
          <w:lang w:eastAsia="bg-BG"/>
        </w:rPr>
        <w:br/>
        <w:t>КЪМ НАРЕДБА ЗА ИЗМЕНЕНИЕ НА НАРЕДБА № 38 ОТ 2004 Г. ЗА ОПРЕДЕЛЯНЕ НА СПИСЪКА НА ЗАБОЛЯВАНИЯТА, ЗА ЧИЕТО ДОМАШНО ЛЕЧЕНИЕ НАЦИОНАЛНАТА ЗДРАВНООСИГУРИТЕЛНА КАСА ЗАПЛАЩА ЛЕКАРСТВА, МЕДИЦИНСКИ ИЗДЕЛИЯ И ДИЕТИЧНИ ХРАНИ ЗА СПЕЦИАЛНИ МЕДИЦИНСКИ ЦЕЛИ НАПЪЛНО ИЛИ ЧАСТИЧНО</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(ОБН. - ДВ, БР. 13 ОТ 2011 Г., В СИЛА ОТ 01.02.2011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3. Наредбата влиза в сила на 1 февруари 2011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911B90">
        <w:rPr>
          <w:rFonts w:ascii="Verdana" w:eastAsia="Times New Roman" w:hAnsi="Verdana" w:cs="Times New Roman"/>
          <w:b/>
          <w:bCs/>
          <w:color w:val="000000"/>
          <w:sz w:val="21"/>
          <w:szCs w:val="21"/>
          <w:lang w:eastAsia="bg-BG"/>
        </w:rPr>
        <w:t>Заключителни разпоредби</w:t>
      </w:r>
      <w:r w:rsidRPr="00911B90">
        <w:rPr>
          <w:rFonts w:ascii="Verdana" w:eastAsia="Times New Roman" w:hAnsi="Verdana" w:cs="Times New Roman"/>
          <w:b/>
          <w:bCs/>
          <w:color w:val="000000"/>
          <w:sz w:val="21"/>
          <w:szCs w:val="21"/>
          <w:lang w:eastAsia="bg-BG"/>
        </w:rPr>
        <w:br/>
        <w:t>КЪМ НАРЕДБА ЗА ДОПЪЛНЕНИЕ НА НАРЕДБА № 34 ОТ 2005 Г. ЗА РЕДА ЗА ЗАПЛАЩАНЕ ОТ РЕПУБЛИКАНСКИЯ БЮДЖЕТ НА ЛЕЧЕНИЕТО НА БЪЛГАРСКИ ГРАЖДАНИ ЗА ЗАБОЛЯВАНИЯ, ИЗВЪН ОБХВАТА НА ЗАДЪЛЖИТЕЛНОТО ЗДРАВНО ОСИГУРЯВАНЕ</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(ОБН. - ДВ, БР. 18 ОТ 2011 Г., В СИЛА ОТ 28.02.2011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 2. Наредбата влиза в сила на 28 февруари 2011 г.</w:t>
      </w: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Приложение № 1 към чл. 2, ал. 2</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(Изм. и доп. - ДВ, бр. 16 от 2006 г., в сила от 21.02.2006 г., изм. и доп. - ДВ, бр. 48 от 2006 г., изм. и доп. - ДВ, бр. 31 от 2008 г., в сила от 21.03.2008 г., доп. - ДВ, бр. 69 от 2008 г., изм. - ДВ, бр. 89 от 2008 г., доп. - ДВ, бр. 90 от 2008 г., в сила от 17.10.2008 г., изм. - ДВ, бр. 96 от 2008 г., изм. - ДВ, бр. 24 от 2009 г., отм. - ДВ, бр. 7 от 2010 г., в сила от 26.01.2010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Приложение № 1а към чл. 2, ал. 2</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(Ново - ДВ, бр. 96 от 2008 г., отм. - ДВ, бр. 7 от 2010 г., в сила от 26.01.2010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Приложение № 2 към чл. 3</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(Изм. - ДВ, бр. 89 от 2010 г., в сила от 12.11.2010 г., изм. - ДВ, бр. 100 от 2010 г., в сила от 21.12.2010 г., изм. - ДВ, бр. 94 от 2011 г., отм. - ДВ, бр. 62 от 2014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Приложение № 3 към чл. 14, ал. 1</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(Доп. - ДВ, бр. от 96 от 2008 г., предишно Приложение № 3 към чл. 14, ал. 2, изм. - ДВ, бр. 7 от 2010 г., в сила от 26.01.2010 г., изм. - ДВ, бр. 89 от 2010 г., в сила от 12.11.2010 г., изм. - ДВ, бр. 94 от 2011 г., изм. - ДВ, бр. 62 от 2014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911B90" w:rsidRPr="00911B90" w:rsidTr="00911B90">
        <w:tc>
          <w:tcPr>
            <w:tcW w:w="0" w:type="auto"/>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p>
        </w:tc>
      </w:tr>
    </w:tbl>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2190"/>
        <w:gridCol w:w="2828"/>
      </w:tblGrid>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lastRenderedPageBreak/>
              <w:t>Министерство</w:t>
            </w:r>
          </w:p>
        </w:tc>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на здравеопазването</w:t>
            </w:r>
          </w:p>
        </w:tc>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ПРОТОКОЛ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w:t>
            </w:r>
          </w:p>
        </w:tc>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.........../20 ........г.</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(лечебно заведение)</w:t>
            </w:r>
          </w:p>
        </w:tc>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за предписване на</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лекарствени продукти</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за лечение на инфекциозни</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заболявания (СПИН</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и туберкулоза</w:t>
            </w:r>
          </w:p>
        </w:tc>
      </w:tr>
    </w:tbl>
    <w:p w:rsidR="00911B90" w:rsidRPr="00911B90" w:rsidRDefault="00911B90" w:rsidP="00911B90">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Днес, ............................................., комисия в състав (име и фамилия, специалност):</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Д-р</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Д-р</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Д-р</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разгледа представената от лекуващия лекар медицинска документация, включваща анамнезата и обективния статус на пациента</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Име:</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before="100" w:beforeAutospacing="1" w:after="100" w:afterAutospacing="1" w:line="240" w:lineRule="auto"/>
              <w:ind w:right="1200"/>
              <w:jc w:val="right"/>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ЕГН</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right"/>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       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Адрес (гр./с., ул.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Въз основа на горното комисията установи, че пациентът страда от:</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(разгърната диагноза)</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Телесна маса:</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Проведено лечение до момента:</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Ефект от лечението:</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Промяна в лечението:</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Причини за промяната:</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Друга информация:</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Комисията предлага по-нататъшното лечение да започне/продължи със следните лекарствени продукти.</w:t>
            </w:r>
          </w:p>
        </w:tc>
      </w:tr>
    </w:tbl>
    <w:p w:rsidR="00911B90" w:rsidRPr="00911B90" w:rsidRDefault="00911B90" w:rsidP="00911B90">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2095"/>
        <w:gridCol w:w="1190"/>
        <w:gridCol w:w="1964"/>
        <w:gridCol w:w="3379"/>
      </w:tblGrid>
      <w:tr w:rsidR="00911B90" w:rsidRPr="00911B90" w:rsidTr="00911B90">
        <w:tc>
          <w:tcPr>
            <w:tcW w:w="0" w:type="auto"/>
            <w:tcBorders>
              <w:top w:val="single" w:sz="12" w:space="0" w:color="auto"/>
              <w:left w:val="single" w:sz="12" w:space="0" w:color="auto"/>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Лекарствен продукт</w:t>
            </w:r>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Лек. форма</w:t>
            </w:r>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Лек. концентрация</w:t>
            </w:r>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Количество за едномесечен курс</w:t>
            </w:r>
          </w:p>
        </w:tc>
      </w:tr>
      <w:tr w:rsidR="00911B90" w:rsidRPr="00911B90" w:rsidTr="00911B90">
        <w:tc>
          <w:tcPr>
            <w:tcW w:w="0" w:type="auto"/>
            <w:tcBorders>
              <w:top w:val="nil"/>
              <w:left w:val="single" w:sz="12" w:space="0" w:color="auto"/>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single" w:sz="12" w:space="0" w:color="auto"/>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bl>
    <w:p w:rsidR="00911B90" w:rsidRPr="00911B90" w:rsidRDefault="00911B90" w:rsidP="00911B90">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2090"/>
        <w:gridCol w:w="7012"/>
      </w:tblGrid>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right"/>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Протоколът е валиден до</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right"/>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Ръководител</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right"/>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Членове: 1.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на лечебното заведение:</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right"/>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2. ........................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(подпис, печат)</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right"/>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3. ..................................................................................................................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right"/>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bl>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Приложение № 4 към чл. 14, ал. 2</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lastRenderedPageBreak/>
        <w:t>(Предишно Приложение № 4 към чл. 14, ал. 3 - ДВ, бр. 7 от 2010 г., в сила от 26.01.2010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911B90" w:rsidRPr="00911B90" w:rsidTr="00911B90">
        <w:tc>
          <w:tcPr>
            <w:tcW w:w="0" w:type="auto"/>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p>
        </w:tc>
      </w:tr>
    </w:tbl>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012"/>
        <w:gridCol w:w="90"/>
      </w:tblGrid>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Наименование на лечебното заведение</w:t>
            </w:r>
          </w:p>
        </w:tc>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Карта № .............../................ 200 ... г.</w:t>
            </w:r>
          </w:p>
        </w:tc>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за предписване и получаване на лекарства</w:t>
            </w:r>
          </w:p>
        </w:tc>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по реда на Наредбата за реда за заплащане от републиканския</w:t>
            </w:r>
          </w:p>
        </w:tc>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бюджет на лечението на българските граждани за заболявания, извън обхвата на задължителното здравно осигуряване</w:t>
            </w:r>
          </w:p>
        </w:tc>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bl>
    <w:p w:rsidR="00911B90" w:rsidRPr="00911B90" w:rsidRDefault="00911B90" w:rsidP="00911B90">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1251"/>
        <w:gridCol w:w="764"/>
        <w:gridCol w:w="598"/>
      </w:tblGrid>
      <w:tr w:rsidR="00911B90" w:rsidRPr="00911B90" w:rsidTr="00911B90">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Име:</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ЕГН:</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Адрес:</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Заболяване:</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МКБ</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Лекар:</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подпис</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печат</w:t>
            </w:r>
          </w:p>
        </w:tc>
      </w:tr>
    </w:tbl>
    <w:p w:rsidR="00911B90" w:rsidRPr="00911B90" w:rsidRDefault="00911B90" w:rsidP="00911B90">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2340"/>
        <w:gridCol w:w="2193"/>
      </w:tblGrid>
      <w:tr w:rsidR="00911B90" w:rsidRPr="00911B90" w:rsidTr="00911B90">
        <w:tc>
          <w:tcPr>
            <w:tcW w:w="0" w:type="auto"/>
            <w:tcBorders>
              <w:top w:val="single" w:sz="12" w:space="0" w:color="auto"/>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Предписани лекарства</w:t>
            </w:r>
          </w:p>
        </w:tc>
        <w:tc>
          <w:tcPr>
            <w:tcW w:w="0" w:type="auto"/>
            <w:tcBorders>
              <w:top w:val="single" w:sz="12" w:space="0" w:color="auto"/>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Отпуснати лекарства</w:t>
            </w:r>
          </w:p>
        </w:tc>
      </w:tr>
    </w:tbl>
    <w:p w:rsidR="00911B90" w:rsidRPr="00911B90" w:rsidRDefault="00911B90" w:rsidP="00911B90">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Ind w:w="-411" w:type="dxa"/>
        <w:tblCellMar>
          <w:top w:w="15" w:type="dxa"/>
          <w:left w:w="15" w:type="dxa"/>
          <w:bottom w:w="15" w:type="dxa"/>
          <w:right w:w="15" w:type="dxa"/>
        </w:tblCellMar>
        <w:tblLook w:val="04A0" w:firstRow="1" w:lastRow="0" w:firstColumn="1" w:lastColumn="0" w:noHBand="0" w:noVBand="1"/>
      </w:tblPr>
      <w:tblGrid>
        <w:gridCol w:w="1135"/>
        <w:gridCol w:w="1843"/>
        <w:gridCol w:w="1701"/>
        <w:gridCol w:w="904"/>
        <w:gridCol w:w="647"/>
        <w:gridCol w:w="1418"/>
        <w:gridCol w:w="1559"/>
      </w:tblGrid>
      <w:tr w:rsidR="00911B90" w:rsidRPr="00911B90" w:rsidTr="00911B90">
        <w:tc>
          <w:tcPr>
            <w:tcW w:w="1135" w:type="dxa"/>
            <w:tcBorders>
              <w:top w:val="single" w:sz="12" w:space="0" w:color="auto"/>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дата</w:t>
            </w:r>
          </w:p>
        </w:tc>
        <w:tc>
          <w:tcPr>
            <w:tcW w:w="1843" w:type="dxa"/>
            <w:tcBorders>
              <w:top w:val="single" w:sz="12" w:space="0" w:color="auto"/>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наименование</w:t>
            </w:r>
          </w:p>
        </w:tc>
        <w:tc>
          <w:tcPr>
            <w:tcW w:w="1701" w:type="dxa"/>
            <w:tcBorders>
              <w:top w:val="single" w:sz="12" w:space="0" w:color="auto"/>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количество</w:t>
            </w:r>
          </w:p>
        </w:tc>
        <w:tc>
          <w:tcPr>
            <w:tcW w:w="0" w:type="auto"/>
            <w:tcBorders>
              <w:top w:val="single" w:sz="12" w:space="0" w:color="auto"/>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лекар</w:t>
            </w:r>
          </w:p>
        </w:tc>
        <w:tc>
          <w:tcPr>
            <w:tcW w:w="647" w:type="dxa"/>
            <w:tcBorders>
              <w:top w:val="single" w:sz="12" w:space="0" w:color="auto"/>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дата</w:t>
            </w:r>
          </w:p>
        </w:tc>
        <w:tc>
          <w:tcPr>
            <w:tcW w:w="1418" w:type="dxa"/>
            <w:tcBorders>
              <w:top w:val="single" w:sz="12" w:space="0" w:color="auto"/>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количество</w:t>
            </w:r>
          </w:p>
        </w:tc>
        <w:tc>
          <w:tcPr>
            <w:tcW w:w="1559" w:type="dxa"/>
            <w:tcBorders>
              <w:top w:val="single" w:sz="12" w:space="0" w:color="auto"/>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фармацевт</w:t>
            </w:r>
          </w:p>
        </w:tc>
      </w:tr>
      <w:tr w:rsidR="00911B90" w:rsidRPr="00911B90" w:rsidTr="00911B90">
        <w:tc>
          <w:tcPr>
            <w:tcW w:w="1135"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843"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701"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(подпис,</w:t>
            </w:r>
          </w:p>
        </w:tc>
        <w:tc>
          <w:tcPr>
            <w:tcW w:w="647"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418"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559" w:type="dxa"/>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(подпис,</w:t>
            </w:r>
          </w:p>
        </w:tc>
      </w:tr>
      <w:tr w:rsidR="00911B90" w:rsidRPr="00911B90" w:rsidTr="00911B90">
        <w:tc>
          <w:tcPr>
            <w:tcW w:w="1135" w:type="dxa"/>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843" w:type="dxa"/>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печат)</w:t>
            </w:r>
          </w:p>
        </w:tc>
        <w:tc>
          <w:tcPr>
            <w:tcW w:w="647" w:type="dxa"/>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418" w:type="dxa"/>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559"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печат)</w:t>
            </w:r>
          </w:p>
        </w:tc>
      </w:tr>
      <w:tr w:rsidR="00911B90" w:rsidRPr="00911B90" w:rsidTr="00911B90">
        <w:tc>
          <w:tcPr>
            <w:tcW w:w="1135"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843"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647"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418"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559"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1135"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843"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647"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418"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559"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1135"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843"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647"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418"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559"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1135"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843"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647"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418"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559"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1135"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843"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647"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418"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559"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1135"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843"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647"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418"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559"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1135"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843"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647"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418"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559"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1135"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843"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647"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418"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559"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1135"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843"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647"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418"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559"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1135"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843"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647"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418"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559"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1135" w:type="dxa"/>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843" w:type="dxa"/>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701" w:type="dxa"/>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647" w:type="dxa"/>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418" w:type="dxa"/>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559" w:type="dxa"/>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bl>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Приложение № 5 към чл. 15, ал. 1</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(Изм. - ДВ, бр. 7 от 2010 г., в сила от 26.01.2010 г., отм. - ДВ, бр. 89 от 2010 г., в сила от 12.11.2010 г.)</w:t>
      </w: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Приложение № 6 към чл. 18</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911B90" w:rsidRPr="00911B90" w:rsidTr="00911B90">
        <w:tc>
          <w:tcPr>
            <w:tcW w:w="0" w:type="auto"/>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p>
        </w:tc>
      </w:tr>
    </w:tbl>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Журнал</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за издадените протоколи за предписване на лекарства</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Лечебно заведение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Гр.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xml:space="preserve">Рег. № </w:t>
            </w:r>
            <w:r w:rsidRPr="00911B90">
              <w:rPr>
                <w:rFonts w:ascii="Times New Roman" w:eastAsia="Times New Roman" w:hAnsi="Times New Roman" w:cs="Times New Roman"/>
                <w:sz w:val="24"/>
                <w:szCs w:val="24"/>
                <w:lang w:eastAsia="bg-BG"/>
              </w:rPr>
              <w:lastRenderedPageBreak/>
              <w:t>.............................................................................................................................................................................................................................................................................................................</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lastRenderedPageBreak/>
              <w:t> </w:t>
            </w:r>
          </w:p>
        </w:tc>
      </w:tr>
    </w:tbl>
    <w:p w:rsidR="00911B90" w:rsidRPr="00911B90" w:rsidRDefault="00911B90" w:rsidP="00911B90">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1196"/>
        <w:gridCol w:w="1671"/>
        <w:gridCol w:w="1774"/>
        <w:gridCol w:w="1952"/>
        <w:gridCol w:w="1598"/>
        <w:gridCol w:w="489"/>
      </w:tblGrid>
      <w:tr w:rsidR="00911B90" w:rsidRPr="00911B90" w:rsidTr="00911B90">
        <w:tc>
          <w:tcPr>
            <w:tcW w:w="0" w:type="auto"/>
            <w:tcBorders>
              <w:top w:val="single" w:sz="12" w:space="0" w:color="auto"/>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Пореден №</w:t>
            </w:r>
          </w:p>
        </w:tc>
        <w:tc>
          <w:tcPr>
            <w:tcW w:w="0" w:type="auto"/>
            <w:tcBorders>
              <w:top w:val="single" w:sz="12" w:space="0" w:color="auto"/>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на протокола</w:t>
            </w:r>
          </w:p>
        </w:tc>
        <w:tc>
          <w:tcPr>
            <w:tcW w:w="0" w:type="auto"/>
            <w:tcBorders>
              <w:top w:val="single" w:sz="12" w:space="0" w:color="auto"/>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Дата на издаване</w:t>
            </w:r>
          </w:p>
        </w:tc>
        <w:tc>
          <w:tcPr>
            <w:tcW w:w="0" w:type="auto"/>
            <w:tcBorders>
              <w:top w:val="single" w:sz="12" w:space="0" w:color="auto"/>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Срок на валидност</w:t>
            </w:r>
          </w:p>
        </w:tc>
        <w:tc>
          <w:tcPr>
            <w:tcW w:w="0" w:type="auto"/>
            <w:tcBorders>
              <w:top w:val="single" w:sz="12" w:space="0" w:color="auto"/>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Пациент</w:t>
            </w:r>
          </w:p>
        </w:tc>
        <w:tc>
          <w:tcPr>
            <w:tcW w:w="0" w:type="auto"/>
            <w:tcBorders>
              <w:top w:val="single" w:sz="12" w:space="0" w:color="auto"/>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ЕГН</w:t>
            </w:r>
          </w:p>
        </w:tc>
      </w:tr>
      <w:tr w:rsidR="00911B90" w:rsidRPr="00911B90" w:rsidTr="00911B90">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(име, фамилия)</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bl>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Приложение № 7 към чл. 20, ал. 1</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(Отм. - ДВ, бр. 62 от 2014 г.)</w:t>
      </w: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Приложение № 8 към чл. 20, ал. 2</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(Изм. - ДВ, бр. 94 от 2011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911B90" w:rsidRPr="00911B90" w:rsidTr="00911B90">
        <w:tc>
          <w:tcPr>
            <w:tcW w:w="0" w:type="auto"/>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p>
        </w:tc>
      </w:tr>
    </w:tbl>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911B90" w:rsidRPr="00911B90" w:rsidTr="00911B90">
        <w:tc>
          <w:tcPr>
            <w:tcW w:w="0" w:type="auto"/>
            <w:tcBorders>
              <w:top w:val="single" w:sz="12" w:space="0" w:color="auto"/>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Рецептурна</w:t>
            </w:r>
            <w:proofErr w:type="spellEnd"/>
            <w:r w:rsidRPr="00911B90">
              <w:rPr>
                <w:rFonts w:ascii="Times New Roman" w:eastAsia="Times New Roman" w:hAnsi="Times New Roman" w:cs="Times New Roman"/>
                <w:sz w:val="24"/>
                <w:szCs w:val="24"/>
                <w:lang w:eastAsia="bg-BG"/>
              </w:rPr>
              <w:t xml:space="preserve"> бланка - МЗ №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за лекарства, заплащани от републиканския бюджет</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Наименование на лечебното заведение - Рег.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Лекар (име)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УИН на лекаря ...................................... Дата на издаване на рецептата: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Заболяване по МКБ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Протокол № .......................................... Дата: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Rp</w:t>
            </w:r>
            <w:proofErr w:type="spellEnd"/>
            <w:r w:rsidRPr="00911B90">
              <w:rPr>
                <w:rFonts w:ascii="Times New Roman" w:eastAsia="Times New Roman" w:hAnsi="Times New Roman" w:cs="Times New Roman"/>
                <w:sz w:val="24"/>
                <w:szCs w:val="24"/>
                <w:lang w:eastAsia="bg-BG"/>
              </w:rPr>
              <w:t>.</w:t>
            </w:r>
          </w:p>
        </w:tc>
      </w:tr>
      <w:tr w:rsidR="00911B90" w:rsidRPr="00911B90" w:rsidTr="00911B90">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1</w:t>
            </w:r>
          </w:p>
        </w:tc>
      </w:tr>
      <w:tr w:rsidR="00911B90" w:rsidRPr="00911B90" w:rsidTr="00911B90">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2</w:t>
            </w:r>
          </w:p>
        </w:tc>
      </w:tr>
      <w:tr w:rsidR="00911B90" w:rsidRPr="00911B90" w:rsidTr="00911B90">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lastRenderedPageBreak/>
              <w:t>3</w:t>
            </w:r>
          </w:p>
        </w:tc>
      </w:tr>
    </w:tbl>
    <w:p w:rsidR="00911B90" w:rsidRPr="00911B90" w:rsidRDefault="00911B90" w:rsidP="00911B90">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0"/>
        <w:gridCol w:w="710"/>
      </w:tblGrid>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Лекар:</w:t>
            </w:r>
          </w:p>
        </w:tc>
      </w:tr>
    </w:tbl>
    <w:p w:rsidR="00911B90" w:rsidRPr="00911B90" w:rsidRDefault="00911B90" w:rsidP="00911B90">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0"/>
        <w:gridCol w:w="1740"/>
      </w:tblGrid>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(подпис и печат)</w:t>
            </w:r>
          </w:p>
        </w:tc>
      </w:tr>
    </w:tbl>
    <w:p w:rsidR="00911B90" w:rsidRPr="00911B90" w:rsidRDefault="00911B90" w:rsidP="00911B90">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Пациент (име):</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w:t>
            </w:r>
          </w:p>
        </w:tc>
      </w:tr>
      <w:tr w:rsidR="00911B90" w:rsidRPr="00911B90" w:rsidTr="00911B90">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ЕГН</w:t>
            </w:r>
          </w:p>
        </w:tc>
      </w:tr>
      <w:tr w:rsidR="00911B90" w:rsidRPr="00911B90" w:rsidTr="00911B90">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Дом. адрес:</w:t>
            </w:r>
          </w:p>
        </w:tc>
      </w:tr>
      <w:tr w:rsidR="00911B90" w:rsidRPr="00911B90" w:rsidTr="00911B90">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Гр. (с.)</w:t>
            </w:r>
          </w:p>
        </w:tc>
      </w:tr>
    </w:tbl>
    <w:p w:rsidR="00911B90" w:rsidRPr="00911B90" w:rsidRDefault="00911B90" w:rsidP="00911B90">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1740"/>
        <w:gridCol w:w="999"/>
      </w:tblGrid>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Отпуснал:</w:t>
            </w:r>
          </w:p>
        </w:tc>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Получил:</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xml:space="preserve">Маг. </w:t>
            </w:r>
            <w:proofErr w:type="spellStart"/>
            <w:r w:rsidRPr="00911B90">
              <w:rPr>
                <w:rFonts w:ascii="Times New Roman" w:eastAsia="Times New Roman" w:hAnsi="Times New Roman" w:cs="Times New Roman"/>
                <w:sz w:val="24"/>
                <w:szCs w:val="24"/>
                <w:lang w:eastAsia="bg-BG"/>
              </w:rPr>
              <w:t>фарм</w:t>
            </w:r>
            <w:proofErr w:type="spellEnd"/>
            <w:r w:rsidRPr="00911B90">
              <w:rPr>
                <w:rFonts w:ascii="Times New Roman" w:eastAsia="Times New Roman" w:hAnsi="Times New Roman" w:cs="Times New Roman"/>
                <w:sz w:val="24"/>
                <w:szCs w:val="24"/>
                <w:lang w:eastAsia="bg-BG"/>
              </w:rPr>
              <w:t>.</w:t>
            </w:r>
          </w:p>
        </w:tc>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(подпис и печат)</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Дата:</w:t>
            </w:r>
          </w:p>
        </w:tc>
      </w:tr>
    </w:tbl>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Приложение № 9 към чл. 20, ал. 4</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(Отм. - ДВ, бр. 94 от 2011 г.)</w:t>
      </w: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Приложение № 10 към чл. 23, ал. 1</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(Доп. - ДВ, бр. 96 от 2008 г., изм. - ДВ, бр. 89 от 2010 г., в сила от 12.11.2010 г., изм. - ДВ, бр. 94 от 2011 г., изм. - ДВ, бр. 62 от 2014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911B90" w:rsidRPr="00911B90" w:rsidTr="00911B90">
        <w:tc>
          <w:tcPr>
            <w:tcW w:w="0" w:type="auto"/>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p>
        </w:tc>
      </w:tr>
    </w:tbl>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8931"/>
      </w:tblGrid>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ЗАЯВКА</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за получаването на лекарствени продукти, предназначени за лечение на заболяванията</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по чл. 2, ал. 1, т. 3</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за периода от ........................ до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на: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(име на лечебното заведение и града)</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bl>
    <w:p w:rsidR="00911B90" w:rsidRPr="00911B90" w:rsidRDefault="00911B90" w:rsidP="00911B90">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370"/>
        <w:gridCol w:w="999"/>
        <w:gridCol w:w="1067"/>
        <w:gridCol w:w="1032"/>
        <w:gridCol w:w="632"/>
        <w:gridCol w:w="1361"/>
        <w:gridCol w:w="740"/>
        <w:gridCol w:w="1143"/>
        <w:gridCol w:w="1129"/>
        <w:gridCol w:w="629"/>
      </w:tblGrid>
      <w:tr w:rsidR="00911B90" w:rsidRPr="00911B90" w:rsidTr="00911B90">
        <w:tc>
          <w:tcPr>
            <w:tcW w:w="0" w:type="auto"/>
            <w:tcBorders>
              <w:top w:val="single" w:sz="12" w:space="0" w:color="auto"/>
              <w:left w:val="single" w:sz="12" w:space="0" w:color="auto"/>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по ред</w:t>
            </w:r>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Наимено</w:t>
            </w:r>
            <w:proofErr w:type="spellEnd"/>
            <w:r w:rsidRPr="00911B90">
              <w:rPr>
                <w:rFonts w:ascii="Times New Roman" w:eastAsia="Times New Roman" w:hAnsi="Times New Roman" w:cs="Times New Roman"/>
                <w:sz w:val="24"/>
                <w:szCs w:val="24"/>
                <w:lang w:eastAsia="bg-BG"/>
              </w:rPr>
              <w:t xml:space="preserve">- </w:t>
            </w:r>
            <w:proofErr w:type="spellStart"/>
            <w:r w:rsidRPr="00911B90">
              <w:rPr>
                <w:rFonts w:ascii="Times New Roman" w:eastAsia="Times New Roman" w:hAnsi="Times New Roman" w:cs="Times New Roman"/>
                <w:sz w:val="24"/>
                <w:szCs w:val="24"/>
                <w:lang w:eastAsia="bg-BG"/>
              </w:rPr>
              <w:t>вание</w:t>
            </w:r>
            <w:proofErr w:type="spellEnd"/>
            <w:r w:rsidRPr="00911B90">
              <w:rPr>
                <w:rFonts w:ascii="Times New Roman" w:eastAsia="Times New Roman" w:hAnsi="Times New Roman" w:cs="Times New Roman"/>
                <w:sz w:val="24"/>
                <w:szCs w:val="24"/>
                <w:lang w:eastAsia="bg-BG"/>
              </w:rPr>
              <w:t xml:space="preserve"> на лекар- </w:t>
            </w:r>
            <w:proofErr w:type="spellStart"/>
            <w:r w:rsidRPr="00911B90">
              <w:rPr>
                <w:rFonts w:ascii="Times New Roman" w:eastAsia="Times New Roman" w:hAnsi="Times New Roman" w:cs="Times New Roman"/>
                <w:sz w:val="24"/>
                <w:szCs w:val="24"/>
                <w:lang w:eastAsia="bg-BG"/>
              </w:rPr>
              <w:t>ствения</w:t>
            </w:r>
            <w:proofErr w:type="spellEnd"/>
            <w:r w:rsidRPr="00911B90">
              <w:rPr>
                <w:rFonts w:ascii="Times New Roman" w:eastAsia="Times New Roman" w:hAnsi="Times New Roman" w:cs="Times New Roman"/>
                <w:sz w:val="24"/>
                <w:szCs w:val="24"/>
                <w:lang w:eastAsia="bg-BG"/>
              </w:rPr>
              <w:t xml:space="preserve"> продукт (по азбучен ред на INN)</w:t>
            </w:r>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xml:space="preserve">Търговско </w:t>
            </w:r>
            <w:proofErr w:type="spellStart"/>
            <w:r w:rsidRPr="00911B90">
              <w:rPr>
                <w:rFonts w:ascii="Times New Roman" w:eastAsia="Times New Roman" w:hAnsi="Times New Roman" w:cs="Times New Roman"/>
                <w:sz w:val="24"/>
                <w:szCs w:val="24"/>
                <w:lang w:eastAsia="bg-BG"/>
              </w:rPr>
              <w:t>наимено</w:t>
            </w:r>
            <w:proofErr w:type="spellEnd"/>
            <w:r w:rsidRPr="00911B90">
              <w:rPr>
                <w:rFonts w:ascii="Times New Roman" w:eastAsia="Times New Roman" w:hAnsi="Times New Roman" w:cs="Times New Roman"/>
                <w:sz w:val="24"/>
                <w:szCs w:val="24"/>
                <w:lang w:eastAsia="bg-BG"/>
              </w:rPr>
              <w:t xml:space="preserve">- </w:t>
            </w:r>
            <w:proofErr w:type="spellStart"/>
            <w:r w:rsidRPr="00911B90">
              <w:rPr>
                <w:rFonts w:ascii="Times New Roman" w:eastAsia="Times New Roman" w:hAnsi="Times New Roman" w:cs="Times New Roman"/>
                <w:sz w:val="24"/>
                <w:szCs w:val="24"/>
                <w:lang w:eastAsia="bg-BG"/>
              </w:rPr>
              <w:t>вание</w:t>
            </w:r>
            <w:proofErr w:type="spellEnd"/>
            <w:r w:rsidRPr="00911B90">
              <w:rPr>
                <w:rFonts w:ascii="Times New Roman" w:eastAsia="Times New Roman" w:hAnsi="Times New Roman" w:cs="Times New Roman"/>
                <w:sz w:val="24"/>
                <w:szCs w:val="24"/>
                <w:lang w:eastAsia="bg-BG"/>
              </w:rPr>
              <w:t xml:space="preserve"> на лекар- </w:t>
            </w:r>
            <w:proofErr w:type="spellStart"/>
            <w:r w:rsidRPr="00911B90">
              <w:rPr>
                <w:rFonts w:ascii="Times New Roman" w:eastAsia="Times New Roman" w:hAnsi="Times New Roman" w:cs="Times New Roman"/>
                <w:sz w:val="24"/>
                <w:szCs w:val="24"/>
                <w:lang w:eastAsia="bg-BG"/>
              </w:rPr>
              <w:t>ствения</w:t>
            </w:r>
            <w:proofErr w:type="spellEnd"/>
            <w:r w:rsidRPr="00911B90">
              <w:rPr>
                <w:rFonts w:ascii="Times New Roman" w:eastAsia="Times New Roman" w:hAnsi="Times New Roman" w:cs="Times New Roman"/>
                <w:sz w:val="24"/>
                <w:szCs w:val="24"/>
                <w:lang w:eastAsia="bg-BG"/>
              </w:rPr>
              <w:t xml:space="preserve"> продукт</w:t>
            </w:r>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Мярка флакони (опаковки с брой табл.)</w:t>
            </w:r>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Брой болни</w:t>
            </w:r>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Наличност на лекарствения продукт към момента на заявката и сроковете на годност</w:t>
            </w:r>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xml:space="preserve">Разход през пред- </w:t>
            </w:r>
            <w:proofErr w:type="spellStart"/>
            <w:r w:rsidRPr="00911B90">
              <w:rPr>
                <w:rFonts w:ascii="Times New Roman" w:eastAsia="Times New Roman" w:hAnsi="Times New Roman" w:cs="Times New Roman"/>
                <w:sz w:val="24"/>
                <w:szCs w:val="24"/>
                <w:lang w:eastAsia="bg-BG"/>
              </w:rPr>
              <w:t>ходния</w:t>
            </w:r>
            <w:proofErr w:type="spellEnd"/>
            <w:r w:rsidRPr="00911B90">
              <w:rPr>
                <w:rFonts w:ascii="Times New Roman" w:eastAsia="Times New Roman" w:hAnsi="Times New Roman" w:cs="Times New Roman"/>
                <w:sz w:val="24"/>
                <w:szCs w:val="24"/>
                <w:lang w:eastAsia="bg-BG"/>
              </w:rPr>
              <w:t xml:space="preserve"> период</w:t>
            </w:r>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xml:space="preserve">Заявка на </w:t>
            </w:r>
            <w:proofErr w:type="spellStart"/>
            <w:r w:rsidRPr="00911B90">
              <w:rPr>
                <w:rFonts w:ascii="Times New Roman" w:eastAsia="Times New Roman" w:hAnsi="Times New Roman" w:cs="Times New Roman"/>
                <w:sz w:val="24"/>
                <w:szCs w:val="24"/>
                <w:lang w:eastAsia="bg-BG"/>
              </w:rPr>
              <w:t>необхо</w:t>
            </w:r>
            <w:proofErr w:type="spellEnd"/>
            <w:r w:rsidRPr="00911B90">
              <w:rPr>
                <w:rFonts w:ascii="Times New Roman" w:eastAsia="Times New Roman" w:hAnsi="Times New Roman" w:cs="Times New Roman"/>
                <w:sz w:val="24"/>
                <w:szCs w:val="24"/>
                <w:lang w:eastAsia="bg-BG"/>
              </w:rPr>
              <w:t xml:space="preserve">- димите количества от лекар- </w:t>
            </w:r>
            <w:proofErr w:type="spellStart"/>
            <w:r w:rsidRPr="00911B90">
              <w:rPr>
                <w:rFonts w:ascii="Times New Roman" w:eastAsia="Times New Roman" w:hAnsi="Times New Roman" w:cs="Times New Roman"/>
                <w:sz w:val="24"/>
                <w:szCs w:val="24"/>
                <w:lang w:eastAsia="bg-BG"/>
              </w:rPr>
              <w:t>ствения</w:t>
            </w:r>
            <w:proofErr w:type="spellEnd"/>
            <w:r w:rsidRPr="00911B90">
              <w:rPr>
                <w:rFonts w:ascii="Times New Roman" w:eastAsia="Times New Roman" w:hAnsi="Times New Roman" w:cs="Times New Roman"/>
                <w:sz w:val="24"/>
                <w:szCs w:val="24"/>
                <w:lang w:eastAsia="bg-BG"/>
              </w:rPr>
              <w:t xml:space="preserve"> продукт</w:t>
            </w:r>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Предло</w:t>
            </w:r>
            <w:proofErr w:type="spellEnd"/>
            <w:r w:rsidRPr="00911B90">
              <w:rPr>
                <w:rFonts w:ascii="Times New Roman" w:eastAsia="Times New Roman" w:hAnsi="Times New Roman" w:cs="Times New Roman"/>
                <w:sz w:val="24"/>
                <w:szCs w:val="24"/>
                <w:lang w:eastAsia="bg-BG"/>
              </w:rPr>
              <w:t xml:space="preserve">- жено коли- </w:t>
            </w:r>
            <w:proofErr w:type="spellStart"/>
            <w:r w:rsidRPr="00911B90">
              <w:rPr>
                <w:rFonts w:ascii="Times New Roman" w:eastAsia="Times New Roman" w:hAnsi="Times New Roman" w:cs="Times New Roman"/>
                <w:sz w:val="24"/>
                <w:szCs w:val="24"/>
                <w:lang w:eastAsia="bg-BG"/>
              </w:rPr>
              <w:t>чество</w:t>
            </w:r>
            <w:proofErr w:type="spellEnd"/>
            <w:r w:rsidRPr="00911B90">
              <w:rPr>
                <w:rFonts w:ascii="Times New Roman" w:eastAsia="Times New Roman" w:hAnsi="Times New Roman" w:cs="Times New Roman"/>
                <w:sz w:val="24"/>
                <w:szCs w:val="24"/>
                <w:lang w:eastAsia="bg-BG"/>
              </w:rPr>
              <w:t xml:space="preserve"> от лекарствен продукт за </w:t>
            </w:r>
            <w:proofErr w:type="spellStart"/>
            <w:r w:rsidRPr="00911B90">
              <w:rPr>
                <w:rFonts w:ascii="Times New Roman" w:eastAsia="Times New Roman" w:hAnsi="Times New Roman" w:cs="Times New Roman"/>
                <w:sz w:val="24"/>
                <w:szCs w:val="24"/>
                <w:lang w:eastAsia="bg-BG"/>
              </w:rPr>
              <w:t>преразпре</w:t>
            </w:r>
            <w:proofErr w:type="spellEnd"/>
            <w:r w:rsidRPr="00911B90">
              <w:rPr>
                <w:rFonts w:ascii="Times New Roman" w:eastAsia="Times New Roman" w:hAnsi="Times New Roman" w:cs="Times New Roman"/>
                <w:sz w:val="24"/>
                <w:szCs w:val="24"/>
                <w:lang w:eastAsia="bg-BG"/>
              </w:rPr>
              <w:t>- деление</w:t>
            </w:r>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Забе</w:t>
            </w:r>
            <w:proofErr w:type="spellEnd"/>
            <w:r w:rsidRPr="00911B90">
              <w:rPr>
                <w:rFonts w:ascii="Times New Roman" w:eastAsia="Times New Roman" w:hAnsi="Times New Roman" w:cs="Times New Roman"/>
                <w:sz w:val="24"/>
                <w:szCs w:val="24"/>
                <w:lang w:eastAsia="bg-BG"/>
              </w:rPr>
              <w:t xml:space="preserve">- </w:t>
            </w:r>
            <w:proofErr w:type="spellStart"/>
            <w:r w:rsidRPr="00911B90">
              <w:rPr>
                <w:rFonts w:ascii="Times New Roman" w:eastAsia="Times New Roman" w:hAnsi="Times New Roman" w:cs="Times New Roman"/>
                <w:sz w:val="24"/>
                <w:szCs w:val="24"/>
                <w:lang w:eastAsia="bg-BG"/>
              </w:rPr>
              <w:t>лежка</w:t>
            </w:r>
            <w:proofErr w:type="spellEnd"/>
          </w:p>
        </w:tc>
      </w:tr>
      <w:tr w:rsidR="00911B90" w:rsidRPr="00911B90" w:rsidTr="00911B90">
        <w:tc>
          <w:tcPr>
            <w:tcW w:w="0" w:type="auto"/>
            <w:tcBorders>
              <w:top w:val="nil"/>
              <w:left w:val="single" w:sz="12" w:space="0" w:color="auto"/>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single" w:sz="12" w:space="0" w:color="auto"/>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bl>
    <w:p w:rsidR="00911B90" w:rsidRPr="00911B90" w:rsidRDefault="00911B90" w:rsidP="00911B90">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5597"/>
        <w:gridCol w:w="1380"/>
        <w:gridCol w:w="2125"/>
      </w:tblGrid>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Дата: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Изготвил:</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Ръководител на:</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(на изпращане на заявката)</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(име, подпис)</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лечебното заведение</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lastRenderedPageBreak/>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(име, подпис и печат)</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bl>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Приложение № 11 към чл. 24, ал. 1</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(Изм. - ДВ, бр. 89 от 2010 г., в сила от 12.11.2010 г., изм. - ДВ, бр. 94 от 2011 г., изм. - ДВ, бр. 62 от 2014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911B90" w:rsidRPr="00911B90" w:rsidTr="00911B90">
        <w:tc>
          <w:tcPr>
            <w:tcW w:w="0" w:type="auto"/>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p>
        </w:tc>
      </w:tr>
    </w:tbl>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ОТЧЕТ</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за получените и изразходвани лекарствени продукти, предназначени за лечение на заболяванията по чл. 2, ал. 1, т. 3</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за периода от ....................... до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на: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(име на лечебното заведение и града)</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bl>
    <w:p w:rsidR="00911B90" w:rsidRPr="00911B90" w:rsidRDefault="00911B90" w:rsidP="00911B90">
      <w:pPr>
        <w:shd w:val="clear" w:color="auto" w:fill="FEFEFE"/>
        <w:spacing w:after="0" w:line="240" w:lineRule="auto"/>
        <w:rPr>
          <w:rFonts w:ascii="Verdana" w:eastAsia="Times New Roman" w:hAnsi="Verdana" w:cs="Times New Roman"/>
          <w:vanish/>
          <w:color w:val="000000"/>
          <w:sz w:val="18"/>
          <w:szCs w:val="18"/>
          <w:lang w:eastAsia="bg-BG"/>
        </w:rPr>
      </w:pPr>
    </w:p>
    <w:tbl>
      <w:tblPr>
        <w:tblW w:w="10937" w:type="dxa"/>
        <w:tblInd w:w="-694" w:type="dxa"/>
        <w:tblLayout w:type="fixed"/>
        <w:tblCellMar>
          <w:top w:w="15" w:type="dxa"/>
          <w:left w:w="15" w:type="dxa"/>
          <w:bottom w:w="15" w:type="dxa"/>
          <w:right w:w="15" w:type="dxa"/>
        </w:tblCellMar>
        <w:tblLook w:val="04A0" w:firstRow="1" w:lastRow="0" w:firstColumn="1" w:lastColumn="0" w:noHBand="0" w:noVBand="1"/>
      </w:tblPr>
      <w:tblGrid>
        <w:gridCol w:w="570"/>
        <w:gridCol w:w="1133"/>
        <w:gridCol w:w="926"/>
        <w:gridCol w:w="1069"/>
        <w:gridCol w:w="769"/>
        <w:gridCol w:w="920"/>
        <w:gridCol w:w="1134"/>
        <w:gridCol w:w="1045"/>
        <w:gridCol w:w="1051"/>
        <w:gridCol w:w="1448"/>
        <w:gridCol w:w="872"/>
      </w:tblGrid>
      <w:tr w:rsidR="00911B90" w:rsidRPr="00911B90" w:rsidTr="00911B90">
        <w:tc>
          <w:tcPr>
            <w:tcW w:w="570" w:type="dxa"/>
            <w:tcBorders>
              <w:top w:val="single" w:sz="12" w:space="0" w:color="auto"/>
              <w:left w:val="single" w:sz="12" w:space="0" w:color="auto"/>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w:t>
            </w:r>
          </w:p>
        </w:tc>
        <w:tc>
          <w:tcPr>
            <w:tcW w:w="1133" w:type="dxa"/>
            <w:tcBorders>
              <w:top w:val="single" w:sz="12" w:space="0" w:color="auto"/>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Наимено</w:t>
            </w:r>
            <w:proofErr w:type="spellEnd"/>
            <w:r w:rsidRPr="00911B90">
              <w:rPr>
                <w:rFonts w:ascii="Times New Roman" w:eastAsia="Times New Roman" w:hAnsi="Times New Roman" w:cs="Times New Roman"/>
                <w:sz w:val="24"/>
                <w:szCs w:val="24"/>
                <w:lang w:eastAsia="bg-BG"/>
              </w:rPr>
              <w:t>-</w:t>
            </w:r>
          </w:p>
        </w:tc>
        <w:tc>
          <w:tcPr>
            <w:tcW w:w="926" w:type="dxa"/>
            <w:tcBorders>
              <w:top w:val="single" w:sz="12" w:space="0" w:color="auto"/>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Количе</w:t>
            </w:r>
            <w:proofErr w:type="spellEnd"/>
            <w:r w:rsidRPr="00911B90">
              <w:rPr>
                <w:rFonts w:ascii="Times New Roman" w:eastAsia="Times New Roman" w:hAnsi="Times New Roman" w:cs="Times New Roman"/>
                <w:sz w:val="24"/>
                <w:szCs w:val="24"/>
                <w:lang w:eastAsia="bg-BG"/>
              </w:rPr>
              <w:t>-</w:t>
            </w:r>
          </w:p>
        </w:tc>
        <w:tc>
          <w:tcPr>
            <w:tcW w:w="1069" w:type="dxa"/>
            <w:tcBorders>
              <w:top w:val="single" w:sz="12" w:space="0" w:color="auto"/>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Търгов</w:t>
            </w:r>
            <w:proofErr w:type="spellEnd"/>
            <w:r w:rsidRPr="00911B90">
              <w:rPr>
                <w:rFonts w:ascii="Times New Roman" w:eastAsia="Times New Roman" w:hAnsi="Times New Roman" w:cs="Times New Roman"/>
                <w:sz w:val="24"/>
                <w:szCs w:val="24"/>
                <w:lang w:eastAsia="bg-BG"/>
              </w:rPr>
              <w:t>-</w:t>
            </w:r>
          </w:p>
        </w:tc>
        <w:tc>
          <w:tcPr>
            <w:tcW w:w="769" w:type="dxa"/>
            <w:tcBorders>
              <w:top w:val="single" w:sz="12" w:space="0" w:color="auto"/>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Мярка</w:t>
            </w:r>
          </w:p>
        </w:tc>
        <w:tc>
          <w:tcPr>
            <w:tcW w:w="920" w:type="dxa"/>
            <w:tcBorders>
              <w:top w:val="single" w:sz="12" w:space="0" w:color="auto"/>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Брой</w:t>
            </w:r>
          </w:p>
        </w:tc>
        <w:tc>
          <w:tcPr>
            <w:tcW w:w="1134" w:type="dxa"/>
            <w:tcBorders>
              <w:top w:val="single" w:sz="12" w:space="0" w:color="auto"/>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Брой</w:t>
            </w:r>
          </w:p>
        </w:tc>
        <w:tc>
          <w:tcPr>
            <w:tcW w:w="1045" w:type="dxa"/>
            <w:tcBorders>
              <w:top w:val="single" w:sz="12" w:space="0" w:color="auto"/>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Налич</w:t>
            </w:r>
            <w:proofErr w:type="spellEnd"/>
            <w:r w:rsidRPr="00911B90">
              <w:rPr>
                <w:rFonts w:ascii="Times New Roman" w:eastAsia="Times New Roman" w:hAnsi="Times New Roman" w:cs="Times New Roman"/>
                <w:sz w:val="24"/>
                <w:szCs w:val="24"/>
                <w:lang w:eastAsia="bg-BG"/>
              </w:rPr>
              <w:t>-</w:t>
            </w:r>
          </w:p>
        </w:tc>
        <w:tc>
          <w:tcPr>
            <w:tcW w:w="1051" w:type="dxa"/>
            <w:tcBorders>
              <w:top w:val="single" w:sz="12" w:space="0" w:color="auto"/>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Полу</w:t>
            </w:r>
            <w:proofErr w:type="spellEnd"/>
            <w:r w:rsidRPr="00911B90">
              <w:rPr>
                <w:rFonts w:ascii="Times New Roman" w:eastAsia="Times New Roman" w:hAnsi="Times New Roman" w:cs="Times New Roman"/>
                <w:sz w:val="24"/>
                <w:szCs w:val="24"/>
                <w:lang w:eastAsia="bg-BG"/>
              </w:rPr>
              <w:t>-</w:t>
            </w:r>
          </w:p>
        </w:tc>
        <w:tc>
          <w:tcPr>
            <w:tcW w:w="1448" w:type="dxa"/>
            <w:tcBorders>
              <w:top w:val="single" w:sz="12" w:space="0" w:color="auto"/>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Налич</w:t>
            </w:r>
            <w:proofErr w:type="spellEnd"/>
            <w:r w:rsidRPr="00911B90">
              <w:rPr>
                <w:rFonts w:ascii="Times New Roman" w:eastAsia="Times New Roman" w:hAnsi="Times New Roman" w:cs="Times New Roman"/>
                <w:sz w:val="24"/>
                <w:szCs w:val="24"/>
                <w:lang w:eastAsia="bg-BG"/>
              </w:rPr>
              <w:t>-</w:t>
            </w:r>
          </w:p>
        </w:tc>
        <w:tc>
          <w:tcPr>
            <w:tcW w:w="872" w:type="dxa"/>
            <w:tcBorders>
              <w:top w:val="single" w:sz="12" w:space="0" w:color="auto"/>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Необхо</w:t>
            </w:r>
            <w:proofErr w:type="spellEnd"/>
            <w:r w:rsidRPr="00911B90">
              <w:rPr>
                <w:rFonts w:ascii="Times New Roman" w:eastAsia="Times New Roman" w:hAnsi="Times New Roman" w:cs="Times New Roman"/>
                <w:sz w:val="24"/>
                <w:szCs w:val="24"/>
                <w:lang w:eastAsia="bg-BG"/>
              </w:rPr>
              <w:t>-</w:t>
            </w:r>
          </w:p>
        </w:tc>
      </w:tr>
      <w:tr w:rsidR="00911B90" w:rsidRPr="00911B90" w:rsidTr="00911B90">
        <w:tc>
          <w:tcPr>
            <w:tcW w:w="570" w:type="dxa"/>
            <w:tcBorders>
              <w:top w:val="nil"/>
              <w:left w:val="single" w:sz="12" w:space="0" w:color="auto"/>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133"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вание</w:t>
            </w:r>
            <w:proofErr w:type="spellEnd"/>
            <w:r w:rsidRPr="00911B90">
              <w:rPr>
                <w:rFonts w:ascii="Times New Roman" w:eastAsia="Times New Roman" w:hAnsi="Times New Roman" w:cs="Times New Roman"/>
                <w:sz w:val="24"/>
                <w:szCs w:val="24"/>
                <w:lang w:eastAsia="bg-BG"/>
              </w:rPr>
              <w:t xml:space="preserve"> на</w:t>
            </w:r>
          </w:p>
        </w:tc>
        <w:tc>
          <w:tcPr>
            <w:tcW w:w="926"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ство</w:t>
            </w:r>
            <w:proofErr w:type="spellEnd"/>
            <w:r w:rsidRPr="00911B90">
              <w:rPr>
                <w:rFonts w:ascii="Times New Roman" w:eastAsia="Times New Roman" w:hAnsi="Times New Roman" w:cs="Times New Roman"/>
                <w:sz w:val="24"/>
                <w:szCs w:val="24"/>
                <w:lang w:eastAsia="bg-BG"/>
              </w:rPr>
              <w:t xml:space="preserve"> </w:t>
            </w:r>
            <w:proofErr w:type="spellStart"/>
            <w:r w:rsidRPr="00911B90">
              <w:rPr>
                <w:rFonts w:ascii="Times New Roman" w:eastAsia="Times New Roman" w:hAnsi="Times New Roman" w:cs="Times New Roman"/>
                <w:sz w:val="24"/>
                <w:szCs w:val="24"/>
                <w:lang w:eastAsia="bg-BG"/>
              </w:rPr>
              <w:t>ле</w:t>
            </w:r>
            <w:proofErr w:type="spellEnd"/>
            <w:r w:rsidRPr="00911B90">
              <w:rPr>
                <w:rFonts w:ascii="Times New Roman" w:eastAsia="Times New Roman" w:hAnsi="Times New Roman" w:cs="Times New Roman"/>
                <w:sz w:val="24"/>
                <w:szCs w:val="24"/>
                <w:lang w:eastAsia="bg-BG"/>
              </w:rPr>
              <w:t>-</w:t>
            </w:r>
          </w:p>
        </w:tc>
        <w:tc>
          <w:tcPr>
            <w:tcW w:w="1069"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ско</w:t>
            </w:r>
            <w:proofErr w:type="spellEnd"/>
            <w:r w:rsidRPr="00911B90">
              <w:rPr>
                <w:rFonts w:ascii="Times New Roman" w:eastAsia="Times New Roman" w:hAnsi="Times New Roman" w:cs="Times New Roman"/>
                <w:sz w:val="24"/>
                <w:szCs w:val="24"/>
                <w:lang w:eastAsia="bg-BG"/>
              </w:rPr>
              <w:t xml:space="preserve"> </w:t>
            </w:r>
            <w:proofErr w:type="spellStart"/>
            <w:r w:rsidRPr="00911B90">
              <w:rPr>
                <w:rFonts w:ascii="Times New Roman" w:eastAsia="Times New Roman" w:hAnsi="Times New Roman" w:cs="Times New Roman"/>
                <w:sz w:val="24"/>
                <w:szCs w:val="24"/>
                <w:lang w:eastAsia="bg-BG"/>
              </w:rPr>
              <w:t>наиме</w:t>
            </w:r>
            <w:proofErr w:type="spellEnd"/>
            <w:r w:rsidRPr="00911B90">
              <w:rPr>
                <w:rFonts w:ascii="Times New Roman" w:eastAsia="Times New Roman" w:hAnsi="Times New Roman" w:cs="Times New Roman"/>
                <w:sz w:val="24"/>
                <w:szCs w:val="24"/>
                <w:lang w:eastAsia="bg-BG"/>
              </w:rPr>
              <w:t>-</w:t>
            </w:r>
          </w:p>
        </w:tc>
        <w:tc>
          <w:tcPr>
            <w:tcW w:w="769"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флако</w:t>
            </w:r>
            <w:proofErr w:type="spellEnd"/>
            <w:r w:rsidRPr="00911B90">
              <w:rPr>
                <w:rFonts w:ascii="Times New Roman" w:eastAsia="Times New Roman" w:hAnsi="Times New Roman" w:cs="Times New Roman"/>
                <w:sz w:val="24"/>
                <w:szCs w:val="24"/>
                <w:lang w:eastAsia="bg-BG"/>
              </w:rPr>
              <w:t>-</w:t>
            </w:r>
          </w:p>
        </w:tc>
        <w:tc>
          <w:tcPr>
            <w:tcW w:w="920"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болни в</w:t>
            </w:r>
          </w:p>
        </w:tc>
        <w:tc>
          <w:tcPr>
            <w:tcW w:w="1134"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болни</w:t>
            </w:r>
          </w:p>
        </w:tc>
        <w:tc>
          <w:tcPr>
            <w:tcW w:w="1045"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ност</w:t>
            </w:r>
            <w:proofErr w:type="spellEnd"/>
            <w:r w:rsidRPr="00911B90">
              <w:rPr>
                <w:rFonts w:ascii="Times New Roman" w:eastAsia="Times New Roman" w:hAnsi="Times New Roman" w:cs="Times New Roman"/>
                <w:sz w:val="24"/>
                <w:szCs w:val="24"/>
                <w:lang w:eastAsia="bg-BG"/>
              </w:rPr>
              <w:t xml:space="preserve"> на</w:t>
            </w:r>
          </w:p>
        </w:tc>
        <w:tc>
          <w:tcPr>
            <w:tcW w:w="1051"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чено</w:t>
            </w:r>
            <w:proofErr w:type="spellEnd"/>
          </w:p>
        </w:tc>
        <w:tc>
          <w:tcPr>
            <w:tcW w:w="1448"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ност</w:t>
            </w:r>
            <w:proofErr w:type="spellEnd"/>
            <w:r w:rsidRPr="00911B90">
              <w:rPr>
                <w:rFonts w:ascii="Times New Roman" w:eastAsia="Times New Roman" w:hAnsi="Times New Roman" w:cs="Times New Roman"/>
                <w:sz w:val="24"/>
                <w:szCs w:val="24"/>
                <w:lang w:eastAsia="bg-BG"/>
              </w:rPr>
              <w:t xml:space="preserve"> на</w:t>
            </w:r>
          </w:p>
        </w:tc>
        <w:tc>
          <w:tcPr>
            <w:tcW w:w="872"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димост</w:t>
            </w:r>
            <w:proofErr w:type="spellEnd"/>
          </w:p>
        </w:tc>
      </w:tr>
      <w:tr w:rsidR="00911B90" w:rsidRPr="00911B90" w:rsidTr="00911B90">
        <w:tc>
          <w:tcPr>
            <w:tcW w:w="570" w:type="dxa"/>
            <w:tcBorders>
              <w:top w:val="nil"/>
              <w:left w:val="single" w:sz="12" w:space="0" w:color="auto"/>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133"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лекар-</w:t>
            </w:r>
          </w:p>
        </w:tc>
        <w:tc>
          <w:tcPr>
            <w:tcW w:w="926"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карстве</w:t>
            </w:r>
            <w:proofErr w:type="spellEnd"/>
            <w:r w:rsidRPr="00911B90">
              <w:rPr>
                <w:rFonts w:ascii="Times New Roman" w:eastAsia="Times New Roman" w:hAnsi="Times New Roman" w:cs="Times New Roman"/>
                <w:sz w:val="24"/>
                <w:szCs w:val="24"/>
                <w:lang w:eastAsia="bg-BG"/>
              </w:rPr>
              <w:t>-</w:t>
            </w:r>
          </w:p>
        </w:tc>
        <w:tc>
          <w:tcPr>
            <w:tcW w:w="1069"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нование</w:t>
            </w:r>
            <w:proofErr w:type="spellEnd"/>
          </w:p>
        </w:tc>
        <w:tc>
          <w:tcPr>
            <w:tcW w:w="769"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xml:space="preserve">ни </w:t>
            </w:r>
            <w:proofErr w:type="spellStart"/>
            <w:r w:rsidRPr="00911B90">
              <w:rPr>
                <w:rFonts w:ascii="Times New Roman" w:eastAsia="Times New Roman" w:hAnsi="Times New Roman" w:cs="Times New Roman"/>
                <w:sz w:val="24"/>
                <w:szCs w:val="24"/>
                <w:lang w:eastAsia="bg-BG"/>
              </w:rPr>
              <w:t>опа</w:t>
            </w:r>
            <w:proofErr w:type="spellEnd"/>
            <w:r w:rsidRPr="00911B90">
              <w:rPr>
                <w:rFonts w:ascii="Times New Roman" w:eastAsia="Times New Roman" w:hAnsi="Times New Roman" w:cs="Times New Roman"/>
                <w:sz w:val="24"/>
                <w:szCs w:val="24"/>
                <w:lang w:eastAsia="bg-BG"/>
              </w:rPr>
              <w:t>-</w:t>
            </w:r>
          </w:p>
        </w:tc>
        <w:tc>
          <w:tcPr>
            <w:tcW w:w="920"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начало-</w:t>
            </w:r>
          </w:p>
        </w:tc>
        <w:tc>
          <w:tcPr>
            <w:tcW w:w="1134"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в края</w:t>
            </w:r>
          </w:p>
        </w:tc>
        <w:tc>
          <w:tcPr>
            <w:tcW w:w="1045"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лекар-</w:t>
            </w:r>
          </w:p>
        </w:tc>
        <w:tc>
          <w:tcPr>
            <w:tcW w:w="1051"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коли-</w:t>
            </w:r>
          </w:p>
        </w:tc>
        <w:tc>
          <w:tcPr>
            <w:tcW w:w="1448"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лекарство-</w:t>
            </w:r>
          </w:p>
        </w:tc>
        <w:tc>
          <w:tcPr>
            <w:tcW w:w="872"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xml:space="preserve">от </w:t>
            </w:r>
            <w:proofErr w:type="spellStart"/>
            <w:r w:rsidRPr="00911B90">
              <w:rPr>
                <w:rFonts w:ascii="Times New Roman" w:eastAsia="Times New Roman" w:hAnsi="Times New Roman" w:cs="Times New Roman"/>
                <w:sz w:val="24"/>
                <w:szCs w:val="24"/>
                <w:lang w:eastAsia="bg-BG"/>
              </w:rPr>
              <w:t>пре</w:t>
            </w:r>
            <w:proofErr w:type="spellEnd"/>
            <w:r w:rsidRPr="00911B90">
              <w:rPr>
                <w:rFonts w:ascii="Times New Roman" w:eastAsia="Times New Roman" w:hAnsi="Times New Roman" w:cs="Times New Roman"/>
                <w:sz w:val="24"/>
                <w:szCs w:val="24"/>
                <w:lang w:eastAsia="bg-BG"/>
              </w:rPr>
              <w:t>-</w:t>
            </w:r>
          </w:p>
        </w:tc>
      </w:tr>
      <w:tr w:rsidR="00911B90" w:rsidRPr="00911B90" w:rsidTr="00911B90">
        <w:tc>
          <w:tcPr>
            <w:tcW w:w="570" w:type="dxa"/>
            <w:tcBorders>
              <w:top w:val="nil"/>
              <w:left w:val="single" w:sz="12" w:space="0" w:color="auto"/>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133"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ствения</w:t>
            </w:r>
            <w:proofErr w:type="spellEnd"/>
          </w:p>
        </w:tc>
        <w:tc>
          <w:tcPr>
            <w:tcW w:w="926"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xml:space="preserve">но </w:t>
            </w:r>
            <w:proofErr w:type="spellStart"/>
            <w:r w:rsidRPr="00911B90">
              <w:rPr>
                <w:rFonts w:ascii="Times New Roman" w:eastAsia="Times New Roman" w:hAnsi="Times New Roman" w:cs="Times New Roman"/>
                <w:sz w:val="24"/>
                <w:szCs w:val="24"/>
                <w:lang w:eastAsia="bg-BG"/>
              </w:rPr>
              <w:t>в-во</w:t>
            </w:r>
            <w:proofErr w:type="spellEnd"/>
            <w:r w:rsidRPr="00911B90">
              <w:rPr>
                <w:rFonts w:ascii="Times New Roman" w:eastAsia="Times New Roman" w:hAnsi="Times New Roman" w:cs="Times New Roman"/>
                <w:sz w:val="24"/>
                <w:szCs w:val="24"/>
                <w:lang w:eastAsia="bg-BG"/>
              </w:rPr>
              <w:t xml:space="preserve"> в</w:t>
            </w:r>
          </w:p>
        </w:tc>
        <w:tc>
          <w:tcPr>
            <w:tcW w:w="1069"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на лекар-</w:t>
            </w:r>
          </w:p>
        </w:tc>
        <w:tc>
          <w:tcPr>
            <w:tcW w:w="769"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ковки</w:t>
            </w:r>
          </w:p>
        </w:tc>
        <w:tc>
          <w:tcPr>
            <w:tcW w:w="920"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то на</w:t>
            </w:r>
          </w:p>
        </w:tc>
        <w:tc>
          <w:tcPr>
            <w:tcW w:w="1134"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xml:space="preserve">на </w:t>
            </w:r>
            <w:proofErr w:type="spellStart"/>
            <w:r w:rsidRPr="00911B90">
              <w:rPr>
                <w:rFonts w:ascii="Times New Roman" w:eastAsia="Times New Roman" w:hAnsi="Times New Roman" w:cs="Times New Roman"/>
                <w:sz w:val="24"/>
                <w:szCs w:val="24"/>
                <w:lang w:eastAsia="bg-BG"/>
              </w:rPr>
              <w:t>пе</w:t>
            </w:r>
            <w:proofErr w:type="spellEnd"/>
            <w:r w:rsidRPr="00911B90">
              <w:rPr>
                <w:rFonts w:ascii="Times New Roman" w:eastAsia="Times New Roman" w:hAnsi="Times New Roman" w:cs="Times New Roman"/>
                <w:sz w:val="24"/>
                <w:szCs w:val="24"/>
                <w:lang w:eastAsia="bg-BG"/>
              </w:rPr>
              <w:t>-</w:t>
            </w:r>
          </w:p>
        </w:tc>
        <w:tc>
          <w:tcPr>
            <w:tcW w:w="1045"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ството</w:t>
            </w:r>
            <w:proofErr w:type="spellEnd"/>
          </w:p>
        </w:tc>
        <w:tc>
          <w:tcPr>
            <w:tcW w:w="1051"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чество</w:t>
            </w:r>
            <w:proofErr w:type="spellEnd"/>
          </w:p>
        </w:tc>
        <w:tc>
          <w:tcPr>
            <w:tcW w:w="1448"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то в края</w:t>
            </w:r>
          </w:p>
        </w:tc>
        <w:tc>
          <w:tcPr>
            <w:tcW w:w="872"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разпре</w:t>
            </w:r>
            <w:proofErr w:type="spellEnd"/>
            <w:r w:rsidRPr="00911B90">
              <w:rPr>
                <w:rFonts w:ascii="Times New Roman" w:eastAsia="Times New Roman" w:hAnsi="Times New Roman" w:cs="Times New Roman"/>
                <w:sz w:val="24"/>
                <w:szCs w:val="24"/>
                <w:lang w:eastAsia="bg-BG"/>
              </w:rPr>
              <w:t>-</w:t>
            </w:r>
          </w:p>
        </w:tc>
      </w:tr>
      <w:tr w:rsidR="00911B90" w:rsidRPr="00911B90" w:rsidTr="00911B90">
        <w:tc>
          <w:tcPr>
            <w:tcW w:w="570" w:type="dxa"/>
            <w:tcBorders>
              <w:top w:val="nil"/>
              <w:left w:val="single" w:sz="12" w:space="0" w:color="auto"/>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133"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продукт</w:t>
            </w:r>
          </w:p>
        </w:tc>
        <w:tc>
          <w:tcPr>
            <w:tcW w:w="926"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дозова</w:t>
            </w:r>
            <w:proofErr w:type="spellEnd"/>
          </w:p>
        </w:tc>
        <w:tc>
          <w:tcPr>
            <w:tcW w:w="1069"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ствения</w:t>
            </w:r>
            <w:proofErr w:type="spellEnd"/>
          </w:p>
        </w:tc>
        <w:tc>
          <w:tcPr>
            <w:tcW w:w="769"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с брой</w:t>
            </w:r>
          </w:p>
        </w:tc>
        <w:tc>
          <w:tcPr>
            <w:tcW w:w="920"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периода</w:t>
            </w:r>
          </w:p>
        </w:tc>
        <w:tc>
          <w:tcPr>
            <w:tcW w:w="1134"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риода</w:t>
            </w:r>
            <w:proofErr w:type="spellEnd"/>
          </w:p>
        </w:tc>
        <w:tc>
          <w:tcPr>
            <w:tcW w:w="1045"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в начало-</w:t>
            </w:r>
          </w:p>
        </w:tc>
        <w:tc>
          <w:tcPr>
            <w:tcW w:w="1051"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през</w:t>
            </w:r>
          </w:p>
        </w:tc>
        <w:tc>
          <w:tcPr>
            <w:tcW w:w="1448"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на периода</w:t>
            </w:r>
          </w:p>
        </w:tc>
        <w:tc>
          <w:tcPr>
            <w:tcW w:w="872"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деление</w:t>
            </w:r>
          </w:p>
        </w:tc>
      </w:tr>
      <w:tr w:rsidR="00911B90" w:rsidRPr="00911B90" w:rsidTr="00911B90">
        <w:tc>
          <w:tcPr>
            <w:tcW w:w="570" w:type="dxa"/>
            <w:tcBorders>
              <w:top w:val="nil"/>
              <w:left w:val="single" w:sz="12" w:space="0" w:color="auto"/>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133"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xml:space="preserve">(по </w:t>
            </w:r>
            <w:proofErr w:type="spellStart"/>
            <w:r w:rsidRPr="00911B90">
              <w:rPr>
                <w:rFonts w:ascii="Times New Roman" w:eastAsia="Times New Roman" w:hAnsi="Times New Roman" w:cs="Times New Roman"/>
                <w:sz w:val="24"/>
                <w:szCs w:val="24"/>
                <w:lang w:eastAsia="bg-BG"/>
              </w:rPr>
              <w:t>азбу</w:t>
            </w:r>
            <w:proofErr w:type="spellEnd"/>
            <w:r w:rsidRPr="00911B90">
              <w:rPr>
                <w:rFonts w:ascii="Times New Roman" w:eastAsia="Times New Roman" w:hAnsi="Times New Roman" w:cs="Times New Roman"/>
                <w:sz w:val="24"/>
                <w:szCs w:val="24"/>
                <w:lang w:eastAsia="bg-BG"/>
              </w:rPr>
              <w:t>-</w:t>
            </w:r>
          </w:p>
        </w:tc>
        <w:tc>
          <w:tcPr>
            <w:tcW w:w="926"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единица</w:t>
            </w:r>
          </w:p>
        </w:tc>
        <w:tc>
          <w:tcPr>
            <w:tcW w:w="1069"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продукт</w:t>
            </w:r>
          </w:p>
        </w:tc>
        <w:tc>
          <w:tcPr>
            <w:tcW w:w="769"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табл.</w:t>
            </w:r>
          </w:p>
        </w:tc>
        <w:tc>
          <w:tcPr>
            <w:tcW w:w="920"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134"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045"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xml:space="preserve">то на </w:t>
            </w:r>
            <w:proofErr w:type="spellStart"/>
            <w:r w:rsidRPr="00911B90">
              <w:rPr>
                <w:rFonts w:ascii="Times New Roman" w:eastAsia="Times New Roman" w:hAnsi="Times New Roman" w:cs="Times New Roman"/>
                <w:sz w:val="24"/>
                <w:szCs w:val="24"/>
                <w:lang w:eastAsia="bg-BG"/>
              </w:rPr>
              <w:t>пе</w:t>
            </w:r>
            <w:proofErr w:type="spellEnd"/>
            <w:r w:rsidRPr="00911B90">
              <w:rPr>
                <w:rFonts w:ascii="Times New Roman" w:eastAsia="Times New Roman" w:hAnsi="Times New Roman" w:cs="Times New Roman"/>
                <w:sz w:val="24"/>
                <w:szCs w:val="24"/>
                <w:lang w:eastAsia="bg-BG"/>
              </w:rPr>
              <w:t>-</w:t>
            </w:r>
          </w:p>
        </w:tc>
        <w:tc>
          <w:tcPr>
            <w:tcW w:w="1051"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пери-</w:t>
            </w:r>
          </w:p>
        </w:tc>
        <w:tc>
          <w:tcPr>
            <w:tcW w:w="1448"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и срокове</w:t>
            </w:r>
          </w:p>
        </w:tc>
        <w:tc>
          <w:tcPr>
            <w:tcW w:w="872"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(коли-</w:t>
            </w:r>
          </w:p>
        </w:tc>
      </w:tr>
      <w:tr w:rsidR="00911B90" w:rsidRPr="00911B90" w:rsidTr="00911B90">
        <w:tc>
          <w:tcPr>
            <w:tcW w:w="570" w:type="dxa"/>
            <w:tcBorders>
              <w:top w:val="nil"/>
              <w:left w:val="single" w:sz="12" w:space="0" w:color="auto"/>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133"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чен</w:t>
            </w:r>
            <w:proofErr w:type="spellEnd"/>
            <w:r w:rsidRPr="00911B90">
              <w:rPr>
                <w:rFonts w:ascii="Times New Roman" w:eastAsia="Times New Roman" w:hAnsi="Times New Roman" w:cs="Times New Roman"/>
                <w:sz w:val="24"/>
                <w:szCs w:val="24"/>
                <w:lang w:eastAsia="bg-BG"/>
              </w:rPr>
              <w:t xml:space="preserve"> ред</w:t>
            </w:r>
          </w:p>
        </w:tc>
        <w:tc>
          <w:tcPr>
            <w:tcW w:w="926"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069"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769"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920"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134"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045"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риода</w:t>
            </w:r>
            <w:proofErr w:type="spellEnd"/>
            <w:r w:rsidRPr="00911B90">
              <w:rPr>
                <w:rFonts w:ascii="Times New Roman" w:eastAsia="Times New Roman" w:hAnsi="Times New Roman" w:cs="Times New Roman"/>
                <w:sz w:val="24"/>
                <w:szCs w:val="24"/>
                <w:lang w:eastAsia="bg-BG"/>
              </w:rPr>
              <w:t xml:space="preserve"> и</w:t>
            </w:r>
          </w:p>
        </w:tc>
        <w:tc>
          <w:tcPr>
            <w:tcW w:w="1051"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ода и</w:t>
            </w:r>
          </w:p>
        </w:tc>
        <w:tc>
          <w:tcPr>
            <w:tcW w:w="1448"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на годност</w:t>
            </w:r>
          </w:p>
        </w:tc>
        <w:tc>
          <w:tcPr>
            <w:tcW w:w="872"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чество</w:t>
            </w:r>
            <w:proofErr w:type="spellEnd"/>
            <w:r w:rsidRPr="00911B90">
              <w:rPr>
                <w:rFonts w:ascii="Times New Roman" w:eastAsia="Times New Roman" w:hAnsi="Times New Roman" w:cs="Times New Roman"/>
                <w:sz w:val="24"/>
                <w:szCs w:val="24"/>
                <w:lang w:eastAsia="bg-BG"/>
              </w:rPr>
              <w:t>)</w:t>
            </w:r>
          </w:p>
        </w:tc>
      </w:tr>
      <w:tr w:rsidR="00911B90" w:rsidRPr="00911B90" w:rsidTr="00911B90">
        <w:tc>
          <w:tcPr>
            <w:tcW w:w="570" w:type="dxa"/>
            <w:tcBorders>
              <w:top w:val="nil"/>
              <w:left w:val="single" w:sz="12" w:space="0" w:color="auto"/>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133"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на INN)</w:t>
            </w:r>
          </w:p>
        </w:tc>
        <w:tc>
          <w:tcPr>
            <w:tcW w:w="926"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069"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769"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920"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134"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045"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сроковете</w:t>
            </w:r>
          </w:p>
        </w:tc>
        <w:tc>
          <w:tcPr>
            <w:tcW w:w="1051"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срок</w:t>
            </w:r>
          </w:p>
        </w:tc>
        <w:tc>
          <w:tcPr>
            <w:tcW w:w="1448"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xml:space="preserve">по </w:t>
            </w:r>
            <w:proofErr w:type="spellStart"/>
            <w:r w:rsidRPr="00911B90">
              <w:rPr>
                <w:rFonts w:ascii="Times New Roman" w:eastAsia="Times New Roman" w:hAnsi="Times New Roman" w:cs="Times New Roman"/>
                <w:sz w:val="24"/>
                <w:szCs w:val="24"/>
                <w:lang w:eastAsia="bg-BG"/>
              </w:rPr>
              <w:t>подко</w:t>
            </w:r>
            <w:proofErr w:type="spellEnd"/>
            <w:r w:rsidRPr="00911B90">
              <w:rPr>
                <w:rFonts w:ascii="Times New Roman" w:eastAsia="Times New Roman" w:hAnsi="Times New Roman" w:cs="Times New Roman"/>
                <w:sz w:val="24"/>
                <w:szCs w:val="24"/>
                <w:lang w:eastAsia="bg-BG"/>
              </w:rPr>
              <w:t>-</w:t>
            </w:r>
          </w:p>
        </w:tc>
        <w:tc>
          <w:tcPr>
            <w:tcW w:w="872"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570" w:type="dxa"/>
            <w:tcBorders>
              <w:top w:val="nil"/>
              <w:left w:val="single" w:sz="12" w:space="0" w:color="auto"/>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133"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926"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069"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769"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920"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134"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045"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xml:space="preserve">на </w:t>
            </w:r>
            <w:proofErr w:type="spellStart"/>
            <w:r w:rsidRPr="00911B90">
              <w:rPr>
                <w:rFonts w:ascii="Times New Roman" w:eastAsia="Times New Roman" w:hAnsi="Times New Roman" w:cs="Times New Roman"/>
                <w:sz w:val="24"/>
                <w:szCs w:val="24"/>
                <w:lang w:eastAsia="bg-BG"/>
              </w:rPr>
              <w:t>год</w:t>
            </w:r>
            <w:proofErr w:type="spellEnd"/>
            <w:r w:rsidRPr="00911B90">
              <w:rPr>
                <w:rFonts w:ascii="Times New Roman" w:eastAsia="Times New Roman" w:hAnsi="Times New Roman" w:cs="Times New Roman"/>
                <w:sz w:val="24"/>
                <w:szCs w:val="24"/>
                <w:lang w:eastAsia="bg-BG"/>
              </w:rPr>
              <w:t>-</w:t>
            </w:r>
          </w:p>
        </w:tc>
        <w:tc>
          <w:tcPr>
            <w:tcW w:w="1051"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xml:space="preserve">на </w:t>
            </w:r>
            <w:proofErr w:type="spellStart"/>
            <w:r w:rsidRPr="00911B90">
              <w:rPr>
                <w:rFonts w:ascii="Times New Roman" w:eastAsia="Times New Roman" w:hAnsi="Times New Roman" w:cs="Times New Roman"/>
                <w:sz w:val="24"/>
                <w:szCs w:val="24"/>
                <w:lang w:eastAsia="bg-BG"/>
              </w:rPr>
              <w:t>год</w:t>
            </w:r>
            <w:proofErr w:type="spellEnd"/>
            <w:r w:rsidRPr="00911B90">
              <w:rPr>
                <w:rFonts w:ascii="Times New Roman" w:eastAsia="Times New Roman" w:hAnsi="Times New Roman" w:cs="Times New Roman"/>
                <w:sz w:val="24"/>
                <w:szCs w:val="24"/>
                <w:lang w:eastAsia="bg-BG"/>
              </w:rPr>
              <w:t>-</w:t>
            </w:r>
          </w:p>
        </w:tc>
        <w:tc>
          <w:tcPr>
            <w:tcW w:w="1448"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личества</w:t>
            </w:r>
            <w:proofErr w:type="spellEnd"/>
          </w:p>
        </w:tc>
        <w:tc>
          <w:tcPr>
            <w:tcW w:w="872"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570" w:type="dxa"/>
            <w:tcBorders>
              <w:top w:val="nil"/>
              <w:left w:val="single" w:sz="12" w:space="0" w:color="auto"/>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133"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926"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069"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769"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920"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134"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045"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ност</w:t>
            </w:r>
            <w:proofErr w:type="spellEnd"/>
            <w:r w:rsidRPr="00911B90">
              <w:rPr>
                <w:rFonts w:ascii="Times New Roman" w:eastAsia="Times New Roman" w:hAnsi="Times New Roman" w:cs="Times New Roman"/>
                <w:sz w:val="24"/>
                <w:szCs w:val="24"/>
                <w:lang w:eastAsia="bg-BG"/>
              </w:rPr>
              <w:t xml:space="preserve"> -</w:t>
            </w:r>
          </w:p>
        </w:tc>
        <w:tc>
          <w:tcPr>
            <w:tcW w:w="1051"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ност</w:t>
            </w:r>
            <w:proofErr w:type="spellEnd"/>
          </w:p>
        </w:tc>
        <w:tc>
          <w:tcPr>
            <w:tcW w:w="1448"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(към</w:t>
            </w:r>
          </w:p>
        </w:tc>
        <w:tc>
          <w:tcPr>
            <w:tcW w:w="872"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570" w:type="dxa"/>
            <w:tcBorders>
              <w:top w:val="nil"/>
              <w:left w:val="single" w:sz="12" w:space="0" w:color="auto"/>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133"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926"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069"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769"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920"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134"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045"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по под-</w:t>
            </w:r>
          </w:p>
        </w:tc>
        <w:tc>
          <w:tcPr>
            <w:tcW w:w="1051"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448"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дата)</w:t>
            </w:r>
          </w:p>
        </w:tc>
        <w:tc>
          <w:tcPr>
            <w:tcW w:w="872"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570" w:type="dxa"/>
            <w:tcBorders>
              <w:top w:val="nil"/>
              <w:left w:val="single" w:sz="12" w:space="0" w:color="auto"/>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133"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926"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069"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769"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920"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134"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045"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количе</w:t>
            </w:r>
            <w:proofErr w:type="spellEnd"/>
            <w:r w:rsidRPr="00911B90">
              <w:rPr>
                <w:rFonts w:ascii="Times New Roman" w:eastAsia="Times New Roman" w:hAnsi="Times New Roman" w:cs="Times New Roman"/>
                <w:sz w:val="24"/>
                <w:szCs w:val="24"/>
                <w:lang w:eastAsia="bg-BG"/>
              </w:rPr>
              <w:t>-</w:t>
            </w:r>
          </w:p>
        </w:tc>
        <w:tc>
          <w:tcPr>
            <w:tcW w:w="1051"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448"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w:t>
            </w:r>
          </w:p>
        </w:tc>
        <w:tc>
          <w:tcPr>
            <w:tcW w:w="872"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570" w:type="dxa"/>
            <w:tcBorders>
              <w:top w:val="nil"/>
              <w:left w:val="single" w:sz="12" w:space="0" w:color="auto"/>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133"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926"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069"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769"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920"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134"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045"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ства</w:t>
            </w:r>
            <w:proofErr w:type="spellEnd"/>
            <w:r w:rsidRPr="00911B90">
              <w:rPr>
                <w:rFonts w:ascii="Times New Roman" w:eastAsia="Times New Roman" w:hAnsi="Times New Roman" w:cs="Times New Roman"/>
                <w:sz w:val="24"/>
                <w:szCs w:val="24"/>
                <w:lang w:eastAsia="bg-BG"/>
              </w:rPr>
              <w:t xml:space="preserve"> (към</w:t>
            </w:r>
          </w:p>
        </w:tc>
        <w:tc>
          <w:tcPr>
            <w:tcW w:w="1051"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448"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872"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570" w:type="dxa"/>
            <w:tcBorders>
              <w:top w:val="nil"/>
              <w:left w:val="single" w:sz="12" w:space="0" w:color="auto"/>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133"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926"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069"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769"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920"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134"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045"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дата</w:t>
            </w:r>
          </w:p>
        </w:tc>
        <w:tc>
          <w:tcPr>
            <w:tcW w:w="1051"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448"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872" w:type="dxa"/>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570" w:type="dxa"/>
            <w:tcBorders>
              <w:top w:val="nil"/>
              <w:left w:val="single" w:sz="12" w:space="0" w:color="auto"/>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133" w:type="dxa"/>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926" w:type="dxa"/>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069" w:type="dxa"/>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769" w:type="dxa"/>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920" w:type="dxa"/>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134" w:type="dxa"/>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045" w:type="dxa"/>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w:t>
            </w:r>
          </w:p>
        </w:tc>
        <w:tc>
          <w:tcPr>
            <w:tcW w:w="1051" w:type="dxa"/>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448" w:type="dxa"/>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872" w:type="dxa"/>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570"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133"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926"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069"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769"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920"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134"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045"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051"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448"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872"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570"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133"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926"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069"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769"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920"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134"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045"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051"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1448"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872" w:type="dxa"/>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bl>
    <w:p w:rsidR="00911B90" w:rsidRPr="00911B90" w:rsidRDefault="00911B90" w:rsidP="00911B90">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6697"/>
        <w:gridCol w:w="1054"/>
        <w:gridCol w:w="1351"/>
      </w:tblGrid>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Дата: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Изготвил:</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Ръководител на</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(на изпращане на отчета)</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(име, подпис)</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лечебното заведение:</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lastRenderedPageBreak/>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(име, подпис и печат)</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bl>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Приложение № 11а към чл. 27а, ал. 3</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(Ново - ДВ, бр. 94 от 2011 г., изм. - ДВ, бр. 62 от 2014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911B90" w:rsidRPr="00911B90" w:rsidTr="00911B90">
        <w:tc>
          <w:tcPr>
            <w:tcW w:w="0" w:type="auto"/>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p>
        </w:tc>
      </w:tr>
    </w:tbl>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ОТЧЕТ</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xml:space="preserve">за получените и изразходвани радиоактивни лекарствени продукти, </w:t>
            </w:r>
            <w:proofErr w:type="spellStart"/>
            <w:r w:rsidRPr="00911B90">
              <w:rPr>
                <w:rFonts w:ascii="Times New Roman" w:eastAsia="Times New Roman" w:hAnsi="Times New Roman" w:cs="Times New Roman"/>
                <w:sz w:val="24"/>
                <w:szCs w:val="24"/>
                <w:lang w:eastAsia="bg-BG"/>
              </w:rPr>
              <w:t>радионуклидни</w:t>
            </w:r>
            <w:proofErr w:type="spellEnd"/>
            <w:r w:rsidRPr="00911B90">
              <w:rPr>
                <w:rFonts w:ascii="Times New Roman" w:eastAsia="Times New Roman" w:hAnsi="Times New Roman" w:cs="Times New Roman"/>
                <w:sz w:val="24"/>
                <w:szCs w:val="24"/>
                <w:lang w:eastAsia="bg-BG"/>
              </w:rPr>
              <w:t xml:space="preserve"> генератори, китове и </w:t>
            </w:r>
            <w:proofErr w:type="spellStart"/>
            <w:r w:rsidRPr="00911B90">
              <w:rPr>
                <w:rFonts w:ascii="Times New Roman" w:eastAsia="Times New Roman" w:hAnsi="Times New Roman" w:cs="Times New Roman"/>
                <w:sz w:val="24"/>
                <w:szCs w:val="24"/>
                <w:lang w:eastAsia="bg-BG"/>
              </w:rPr>
              <w:t>радионуклидни</w:t>
            </w:r>
            <w:proofErr w:type="spellEnd"/>
            <w:r w:rsidRPr="00911B90">
              <w:rPr>
                <w:rFonts w:ascii="Times New Roman" w:eastAsia="Times New Roman" w:hAnsi="Times New Roman" w:cs="Times New Roman"/>
                <w:sz w:val="24"/>
                <w:szCs w:val="24"/>
                <w:lang w:eastAsia="bg-BG"/>
              </w:rPr>
              <w:t xml:space="preserve"> </w:t>
            </w:r>
            <w:proofErr w:type="spellStart"/>
            <w:r w:rsidRPr="00911B90">
              <w:rPr>
                <w:rFonts w:ascii="Times New Roman" w:eastAsia="Times New Roman" w:hAnsi="Times New Roman" w:cs="Times New Roman"/>
                <w:sz w:val="24"/>
                <w:szCs w:val="24"/>
                <w:lang w:eastAsia="bg-BG"/>
              </w:rPr>
              <w:t>прекурсори</w:t>
            </w:r>
            <w:proofErr w:type="spellEnd"/>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за периода от ....................... до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на: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(име на лечебното заведение и града)</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bl>
    <w:p w:rsidR="00911B90" w:rsidRPr="00911B90" w:rsidRDefault="00911B90" w:rsidP="00911B90">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241"/>
        <w:gridCol w:w="1694"/>
        <w:gridCol w:w="814"/>
        <w:gridCol w:w="1015"/>
        <w:gridCol w:w="1015"/>
        <w:gridCol w:w="1068"/>
        <w:gridCol w:w="1099"/>
        <w:gridCol w:w="1099"/>
        <w:gridCol w:w="1057"/>
      </w:tblGrid>
      <w:tr w:rsidR="00911B90" w:rsidRPr="00911B90" w:rsidTr="00911B90">
        <w:tc>
          <w:tcPr>
            <w:tcW w:w="0" w:type="auto"/>
            <w:tcBorders>
              <w:top w:val="single" w:sz="12" w:space="0" w:color="auto"/>
              <w:left w:val="single" w:sz="12" w:space="0" w:color="auto"/>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w:t>
            </w:r>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xml:space="preserve">Наименование на радиоактивните лекарствени продукти, </w:t>
            </w:r>
            <w:proofErr w:type="spellStart"/>
            <w:r w:rsidRPr="00911B90">
              <w:rPr>
                <w:rFonts w:ascii="Times New Roman" w:eastAsia="Times New Roman" w:hAnsi="Times New Roman" w:cs="Times New Roman"/>
                <w:sz w:val="24"/>
                <w:szCs w:val="24"/>
                <w:lang w:eastAsia="bg-BG"/>
              </w:rPr>
              <w:t>радионуклидните</w:t>
            </w:r>
            <w:proofErr w:type="spellEnd"/>
            <w:r w:rsidRPr="00911B90">
              <w:rPr>
                <w:rFonts w:ascii="Times New Roman" w:eastAsia="Times New Roman" w:hAnsi="Times New Roman" w:cs="Times New Roman"/>
                <w:sz w:val="24"/>
                <w:szCs w:val="24"/>
                <w:lang w:eastAsia="bg-BG"/>
              </w:rPr>
              <w:t xml:space="preserve"> генератори, китове и </w:t>
            </w:r>
            <w:proofErr w:type="spellStart"/>
            <w:r w:rsidRPr="00911B90">
              <w:rPr>
                <w:rFonts w:ascii="Times New Roman" w:eastAsia="Times New Roman" w:hAnsi="Times New Roman" w:cs="Times New Roman"/>
                <w:sz w:val="24"/>
                <w:szCs w:val="24"/>
                <w:lang w:eastAsia="bg-BG"/>
              </w:rPr>
              <w:t>радионуклидните</w:t>
            </w:r>
            <w:proofErr w:type="spellEnd"/>
            <w:r w:rsidRPr="00911B90">
              <w:rPr>
                <w:rFonts w:ascii="Times New Roman" w:eastAsia="Times New Roman" w:hAnsi="Times New Roman" w:cs="Times New Roman"/>
                <w:sz w:val="24"/>
                <w:szCs w:val="24"/>
                <w:lang w:eastAsia="bg-BG"/>
              </w:rPr>
              <w:t xml:space="preserve"> </w:t>
            </w:r>
            <w:proofErr w:type="spellStart"/>
            <w:r w:rsidRPr="00911B90">
              <w:rPr>
                <w:rFonts w:ascii="Times New Roman" w:eastAsia="Times New Roman" w:hAnsi="Times New Roman" w:cs="Times New Roman"/>
                <w:sz w:val="24"/>
                <w:szCs w:val="24"/>
                <w:lang w:eastAsia="bg-BG"/>
              </w:rPr>
              <w:t>прекурсори</w:t>
            </w:r>
            <w:proofErr w:type="spellEnd"/>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xml:space="preserve">Коли- </w:t>
            </w:r>
            <w:proofErr w:type="spellStart"/>
            <w:r w:rsidRPr="00911B90">
              <w:rPr>
                <w:rFonts w:ascii="Times New Roman" w:eastAsia="Times New Roman" w:hAnsi="Times New Roman" w:cs="Times New Roman"/>
                <w:sz w:val="24"/>
                <w:szCs w:val="24"/>
                <w:lang w:eastAsia="bg-BG"/>
              </w:rPr>
              <w:t>чество</w:t>
            </w:r>
            <w:proofErr w:type="spellEnd"/>
            <w:r w:rsidRPr="00911B90">
              <w:rPr>
                <w:rFonts w:ascii="Times New Roman" w:eastAsia="Times New Roman" w:hAnsi="Times New Roman" w:cs="Times New Roman"/>
                <w:sz w:val="24"/>
                <w:szCs w:val="24"/>
                <w:lang w:eastAsia="bg-BG"/>
              </w:rPr>
              <w:t xml:space="preserve"> в </w:t>
            </w:r>
            <w:proofErr w:type="spellStart"/>
            <w:r w:rsidRPr="00911B90">
              <w:rPr>
                <w:rFonts w:ascii="Times New Roman" w:eastAsia="Times New Roman" w:hAnsi="Times New Roman" w:cs="Times New Roman"/>
                <w:sz w:val="24"/>
                <w:szCs w:val="24"/>
                <w:lang w:eastAsia="bg-BG"/>
              </w:rPr>
              <w:t>дозова</w:t>
            </w:r>
            <w:proofErr w:type="spellEnd"/>
            <w:r w:rsidRPr="00911B90">
              <w:rPr>
                <w:rFonts w:ascii="Times New Roman" w:eastAsia="Times New Roman" w:hAnsi="Times New Roman" w:cs="Times New Roman"/>
                <w:sz w:val="24"/>
                <w:szCs w:val="24"/>
                <w:lang w:eastAsia="bg-BG"/>
              </w:rPr>
              <w:t xml:space="preserve"> единица</w:t>
            </w:r>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xml:space="preserve">Търговско </w:t>
            </w:r>
            <w:proofErr w:type="spellStart"/>
            <w:r w:rsidRPr="00911B90">
              <w:rPr>
                <w:rFonts w:ascii="Times New Roman" w:eastAsia="Times New Roman" w:hAnsi="Times New Roman" w:cs="Times New Roman"/>
                <w:sz w:val="24"/>
                <w:szCs w:val="24"/>
                <w:lang w:eastAsia="bg-BG"/>
              </w:rPr>
              <w:t>наимено</w:t>
            </w:r>
            <w:proofErr w:type="spellEnd"/>
            <w:r w:rsidRPr="00911B90">
              <w:rPr>
                <w:rFonts w:ascii="Times New Roman" w:eastAsia="Times New Roman" w:hAnsi="Times New Roman" w:cs="Times New Roman"/>
                <w:sz w:val="24"/>
                <w:szCs w:val="24"/>
                <w:lang w:eastAsia="bg-BG"/>
              </w:rPr>
              <w:t xml:space="preserve">- </w:t>
            </w:r>
            <w:proofErr w:type="spellStart"/>
            <w:r w:rsidRPr="00911B90">
              <w:rPr>
                <w:rFonts w:ascii="Times New Roman" w:eastAsia="Times New Roman" w:hAnsi="Times New Roman" w:cs="Times New Roman"/>
                <w:sz w:val="24"/>
                <w:szCs w:val="24"/>
                <w:lang w:eastAsia="bg-BG"/>
              </w:rPr>
              <w:t>вание</w:t>
            </w:r>
            <w:proofErr w:type="spellEnd"/>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Брой болни, на които е проведено лечение</w:t>
            </w:r>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xml:space="preserve">Брой </w:t>
            </w:r>
            <w:proofErr w:type="spellStart"/>
            <w:r w:rsidRPr="00911B90">
              <w:rPr>
                <w:rFonts w:ascii="Times New Roman" w:eastAsia="Times New Roman" w:hAnsi="Times New Roman" w:cs="Times New Roman"/>
                <w:sz w:val="24"/>
                <w:szCs w:val="24"/>
                <w:lang w:eastAsia="bg-BG"/>
              </w:rPr>
              <w:t>диагности</w:t>
            </w:r>
            <w:proofErr w:type="spellEnd"/>
            <w:r w:rsidRPr="00911B90">
              <w:rPr>
                <w:rFonts w:ascii="Times New Roman" w:eastAsia="Times New Roman" w:hAnsi="Times New Roman" w:cs="Times New Roman"/>
                <w:sz w:val="24"/>
                <w:szCs w:val="24"/>
                <w:lang w:eastAsia="bg-BG"/>
              </w:rPr>
              <w:t xml:space="preserve">- </w:t>
            </w:r>
            <w:proofErr w:type="spellStart"/>
            <w:r w:rsidRPr="00911B90">
              <w:rPr>
                <w:rFonts w:ascii="Times New Roman" w:eastAsia="Times New Roman" w:hAnsi="Times New Roman" w:cs="Times New Roman"/>
                <w:sz w:val="24"/>
                <w:szCs w:val="24"/>
                <w:lang w:eastAsia="bg-BG"/>
              </w:rPr>
              <w:t>цирани</w:t>
            </w:r>
            <w:proofErr w:type="spellEnd"/>
            <w:r w:rsidRPr="00911B90">
              <w:rPr>
                <w:rFonts w:ascii="Times New Roman" w:eastAsia="Times New Roman" w:hAnsi="Times New Roman" w:cs="Times New Roman"/>
                <w:sz w:val="24"/>
                <w:szCs w:val="24"/>
                <w:lang w:eastAsia="bg-BG"/>
              </w:rPr>
              <w:t xml:space="preserve"> болни</w:t>
            </w:r>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Получено количество през периода и срок на годност</w:t>
            </w:r>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Изразход</w:t>
            </w:r>
            <w:proofErr w:type="spellEnd"/>
            <w:r w:rsidRPr="00911B90">
              <w:rPr>
                <w:rFonts w:ascii="Times New Roman" w:eastAsia="Times New Roman" w:hAnsi="Times New Roman" w:cs="Times New Roman"/>
                <w:sz w:val="24"/>
                <w:szCs w:val="24"/>
                <w:lang w:eastAsia="bg-BG"/>
              </w:rPr>
              <w:t xml:space="preserve">- </w:t>
            </w:r>
            <w:proofErr w:type="spellStart"/>
            <w:r w:rsidRPr="00911B90">
              <w:rPr>
                <w:rFonts w:ascii="Times New Roman" w:eastAsia="Times New Roman" w:hAnsi="Times New Roman" w:cs="Times New Roman"/>
                <w:sz w:val="24"/>
                <w:szCs w:val="24"/>
                <w:lang w:eastAsia="bg-BG"/>
              </w:rPr>
              <w:t>вано</w:t>
            </w:r>
            <w:proofErr w:type="spellEnd"/>
            <w:r w:rsidRPr="00911B90">
              <w:rPr>
                <w:rFonts w:ascii="Times New Roman" w:eastAsia="Times New Roman" w:hAnsi="Times New Roman" w:cs="Times New Roman"/>
                <w:sz w:val="24"/>
                <w:szCs w:val="24"/>
                <w:lang w:eastAsia="bg-BG"/>
              </w:rPr>
              <w:t xml:space="preserve"> количество през периода</w:t>
            </w:r>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Необхо</w:t>
            </w:r>
            <w:proofErr w:type="spellEnd"/>
            <w:r w:rsidRPr="00911B90">
              <w:rPr>
                <w:rFonts w:ascii="Times New Roman" w:eastAsia="Times New Roman" w:hAnsi="Times New Roman" w:cs="Times New Roman"/>
                <w:sz w:val="24"/>
                <w:szCs w:val="24"/>
                <w:lang w:eastAsia="bg-BG"/>
              </w:rPr>
              <w:t xml:space="preserve">- </w:t>
            </w:r>
            <w:proofErr w:type="spellStart"/>
            <w:r w:rsidRPr="00911B90">
              <w:rPr>
                <w:rFonts w:ascii="Times New Roman" w:eastAsia="Times New Roman" w:hAnsi="Times New Roman" w:cs="Times New Roman"/>
                <w:sz w:val="24"/>
                <w:szCs w:val="24"/>
                <w:lang w:eastAsia="bg-BG"/>
              </w:rPr>
              <w:t>димост</w:t>
            </w:r>
            <w:proofErr w:type="spellEnd"/>
            <w:r w:rsidRPr="00911B90">
              <w:rPr>
                <w:rFonts w:ascii="Times New Roman" w:eastAsia="Times New Roman" w:hAnsi="Times New Roman" w:cs="Times New Roman"/>
                <w:sz w:val="24"/>
                <w:szCs w:val="24"/>
                <w:lang w:eastAsia="bg-BG"/>
              </w:rPr>
              <w:t xml:space="preserve"> от </w:t>
            </w:r>
            <w:proofErr w:type="spellStart"/>
            <w:r w:rsidRPr="00911B90">
              <w:rPr>
                <w:rFonts w:ascii="Times New Roman" w:eastAsia="Times New Roman" w:hAnsi="Times New Roman" w:cs="Times New Roman"/>
                <w:sz w:val="24"/>
                <w:szCs w:val="24"/>
                <w:lang w:eastAsia="bg-BG"/>
              </w:rPr>
              <w:t>преразпре</w:t>
            </w:r>
            <w:proofErr w:type="spellEnd"/>
            <w:r w:rsidRPr="00911B90">
              <w:rPr>
                <w:rFonts w:ascii="Times New Roman" w:eastAsia="Times New Roman" w:hAnsi="Times New Roman" w:cs="Times New Roman"/>
                <w:sz w:val="24"/>
                <w:szCs w:val="24"/>
                <w:lang w:eastAsia="bg-BG"/>
              </w:rPr>
              <w:t>- деление</w:t>
            </w:r>
          </w:p>
        </w:tc>
      </w:tr>
      <w:tr w:rsidR="00911B90" w:rsidRPr="00911B90" w:rsidTr="00911B90">
        <w:tc>
          <w:tcPr>
            <w:tcW w:w="0" w:type="auto"/>
            <w:tcBorders>
              <w:top w:val="nil"/>
              <w:left w:val="single" w:sz="12" w:space="0" w:color="auto"/>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bl>
    <w:p w:rsidR="00911B90" w:rsidRPr="00911B90" w:rsidRDefault="00911B90" w:rsidP="00911B90">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5964"/>
        <w:gridCol w:w="1271"/>
        <w:gridCol w:w="1867"/>
      </w:tblGrid>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divId w:val="1093893026"/>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Дата: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Изготвил:</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Ръководител на</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(на изпращане на отчета)</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right"/>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(име, подпис)</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лечебното заведение:</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right"/>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(име, подпис и печат)</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bl>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Приложение № 12 към чл. 30, ал. 1</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911B90" w:rsidRPr="00911B90" w:rsidTr="00911B90">
        <w:tc>
          <w:tcPr>
            <w:tcW w:w="0" w:type="auto"/>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p>
        </w:tc>
      </w:tr>
    </w:tbl>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divId w:val="564951035"/>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(наименование на лечебното заведение)</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Гр.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Рег. №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bl>
    <w:p w:rsidR="00911B90" w:rsidRPr="00911B90" w:rsidRDefault="00911B90" w:rsidP="00911B90">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77"/>
        <w:gridCol w:w="1184"/>
        <w:gridCol w:w="2080"/>
        <w:gridCol w:w="2148"/>
        <w:gridCol w:w="2570"/>
      </w:tblGrid>
      <w:tr w:rsidR="00911B90" w:rsidRPr="00911B90" w:rsidTr="00911B90">
        <w:tc>
          <w:tcPr>
            <w:tcW w:w="0" w:type="auto"/>
            <w:tcBorders>
              <w:top w:val="single" w:sz="12" w:space="0" w:color="auto"/>
              <w:left w:val="single" w:sz="12" w:space="0" w:color="auto"/>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по ред</w:t>
            </w:r>
          </w:p>
        </w:tc>
        <w:tc>
          <w:tcPr>
            <w:tcW w:w="0" w:type="auto"/>
            <w:tcBorders>
              <w:top w:val="single" w:sz="12" w:space="0" w:color="auto"/>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Заболяване</w:t>
            </w:r>
          </w:p>
        </w:tc>
        <w:tc>
          <w:tcPr>
            <w:tcW w:w="0" w:type="auto"/>
            <w:tcBorders>
              <w:top w:val="single" w:sz="12" w:space="0" w:color="auto"/>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Брой болни през</w:t>
            </w:r>
          </w:p>
        </w:tc>
        <w:tc>
          <w:tcPr>
            <w:tcW w:w="0" w:type="auto"/>
            <w:tcBorders>
              <w:top w:val="single" w:sz="12" w:space="0" w:color="auto"/>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Очакван брой</w:t>
            </w:r>
          </w:p>
        </w:tc>
        <w:tc>
          <w:tcPr>
            <w:tcW w:w="0" w:type="auto"/>
            <w:tcBorders>
              <w:top w:val="single" w:sz="12" w:space="0" w:color="auto"/>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Необходими количества</w:t>
            </w:r>
          </w:p>
        </w:tc>
      </w:tr>
      <w:tr w:rsidR="00911B90" w:rsidRPr="00911B90" w:rsidTr="00911B90">
        <w:tc>
          <w:tcPr>
            <w:tcW w:w="0" w:type="auto"/>
            <w:tcBorders>
              <w:top w:val="nil"/>
              <w:left w:val="single" w:sz="12" w:space="0" w:color="auto"/>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предходната година</w:t>
            </w:r>
          </w:p>
        </w:tc>
        <w:tc>
          <w:tcPr>
            <w:tcW w:w="0" w:type="auto"/>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болни за следващата</w:t>
            </w:r>
          </w:p>
        </w:tc>
        <w:tc>
          <w:tcPr>
            <w:tcW w:w="0" w:type="auto"/>
            <w:tcBorders>
              <w:top w:val="nil"/>
              <w:left w:val="nil"/>
              <w:bottom w:val="nil"/>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лекарствени продукти за</w:t>
            </w:r>
          </w:p>
        </w:tc>
      </w:tr>
      <w:tr w:rsidR="00911B90" w:rsidRPr="00911B90" w:rsidTr="00911B90">
        <w:tc>
          <w:tcPr>
            <w:tcW w:w="0" w:type="auto"/>
            <w:tcBorders>
              <w:top w:val="nil"/>
              <w:left w:val="single" w:sz="12" w:space="0" w:color="auto"/>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lastRenderedPageBreak/>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година</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следващата година</w:t>
            </w:r>
          </w:p>
        </w:tc>
      </w:tr>
      <w:tr w:rsidR="00911B90" w:rsidRPr="00911B90" w:rsidTr="00911B90">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bl>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Приложение № 13 към чл. 31, ал. 1</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(Изм. - ДВ, бр. 89 от 2010 г., в сила от 12.11.2010 г., отм. - ДВ, бр. 94 от 2011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75" w:line="240" w:lineRule="auto"/>
        <w:rPr>
          <w:rFonts w:ascii="Verdana" w:eastAsia="Times New Roman" w:hAnsi="Verdana" w:cs="Times New Roman"/>
          <w:color w:val="000000"/>
          <w:sz w:val="18"/>
          <w:szCs w:val="18"/>
          <w:lang w:val="en-US"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Приложение № 14 към чл. 33, ал. 1</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(Ново - ДВ, бр. 89 от 2008 г., изм. - ДВ, бр. 62 от 2014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911B90" w:rsidRPr="00911B90" w:rsidTr="00911B90">
        <w:tc>
          <w:tcPr>
            <w:tcW w:w="0" w:type="auto"/>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p>
        </w:tc>
      </w:tr>
    </w:tbl>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ЗАЯВКА</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за лекарствени продукти, предназначени за лечение на заболявания по чл. 2, ал. 1, т. 6</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за двумесечния период от ......... до ....... г.</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от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xml:space="preserve">(наименование на програмата за лечение с </w:t>
            </w:r>
            <w:proofErr w:type="spellStart"/>
            <w:r w:rsidRPr="00911B90">
              <w:rPr>
                <w:rFonts w:ascii="Times New Roman" w:eastAsia="Times New Roman" w:hAnsi="Times New Roman" w:cs="Times New Roman"/>
                <w:sz w:val="24"/>
                <w:szCs w:val="24"/>
                <w:lang w:eastAsia="bg-BG"/>
              </w:rPr>
              <w:t>агонисти</w:t>
            </w:r>
            <w:proofErr w:type="spellEnd"/>
            <w:r w:rsidRPr="00911B90">
              <w:rPr>
                <w:rFonts w:ascii="Times New Roman" w:eastAsia="Times New Roman" w:hAnsi="Times New Roman" w:cs="Times New Roman"/>
                <w:sz w:val="24"/>
                <w:szCs w:val="24"/>
                <w:lang w:eastAsia="bg-BG"/>
              </w:rPr>
              <w:t xml:space="preserve"> и </w:t>
            </w:r>
            <w:proofErr w:type="spellStart"/>
            <w:r w:rsidRPr="00911B90">
              <w:rPr>
                <w:rFonts w:ascii="Times New Roman" w:eastAsia="Times New Roman" w:hAnsi="Times New Roman" w:cs="Times New Roman"/>
                <w:sz w:val="24"/>
                <w:szCs w:val="24"/>
                <w:lang w:eastAsia="bg-BG"/>
              </w:rPr>
              <w:t>агонисти-антагонисти</w:t>
            </w:r>
            <w:proofErr w:type="spellEnd"/>
            <w:r w:rsidRPr="00911B90">
              <w:rPr>
                <w:rFonts w:ascii="Times New Roman" w:eastAsia="Times New Roman" w:hAnsi="Times New Roman" w:cs="Times New Roman"/>
                <w:sz w:val="24"/>
                <w:szCs w:val="24"/>
                <w:lang w:eastAsia="bg-BG"/>
              </w:rPr>
              <w:t xml:space="preserve"> на лица, зависими от </w:t>
            </w:r>
            <w:proofErr w:type="spellStart"/>
            <w:r w:rsidRPr="00911B90">
              <w:rPr>
                <w:rFonts w:ascii="Times New Roman" w:eastAsia="Times New Roman" w:hAnsi="Times New Roman" w:cs="Times New Roman"/>
                <w:sz w:val="24"/>
                <w:szCs w:val="24"/>
                <w:lang w:eastAsia="bg-BG"/>
              </w:rPr>
              <w:t>опиоиди</w:t>
            </w:r>
            <w:proofErr w:type="spellEnd"/>
            <w:r w:rsidRPr="00911B90">
              <w:rPr>
                <w:rFonts w:ascii="Times New Roman" w:eastAsia="Times New Roman" w:hAnsi="Times New Roman" w:cs="Times New Roman"/>
                <w:sz w:val="24"/>
                <w:szCs w:val="24"/>
                <w:lang w:eastAsia="bg-BG"/>
              </w:rPr>
              <w:t>)</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bl>
    <w:p w:rsidR="00911B90" w:rsidRPr="00911B90" w:rsidRDefault="00911B90" w:rsidP="00911B90">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1415"/>
        <w:gridCol w:w="646"/>
        <w:gridCol w:w="775"/>
        <w:gridCol w:w="619"/>
        <w:gridCol w:w="595"/>
        <w:gridCol w:w="570"/>
        <w:gridCol w:w="773"/>
        <w:gridCol w:w="506"/>
        <w:gridCol w:w="646"/>
        <w:gridCol w:w="628"/>
        <w:gridCol w:w="528"/>
        <w:gridCol w:w="816"/>
        <w:gridCol w:w="585"/>
      </w:tblGrid>
      <w:tr w:rsidR="00911B90" w:rsidRPr="00911B90" w:rsidTr="00911B90">
        <w:tc>
          <w:tcPr>
            <w:tcW w:w="0" w:type="auto"/>
            <w:tcBorders>
              <w:top w:val="single" w:sz="12" w:space="0" w:color="auto"/>
              <w:left w:val="single" w:sz="12" w:space="0" w:color="auto"/>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Наименование на лекарствения продукт</w:t>
            </w:r>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Мярка</w:t>
            </w:r>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xml:space="preserve">Брой </w:t>
            </w:r>
            <w:proofErr w:type="spellStart"/>
            <w:r w:rsidRPr="00911B90">
              <w:rPr>
                <w:rFonts w:ascii="Times New Roman" w:eastAsia="Times New Roman" w:hAnsi="Times New Roman" w:cs="Times New Roman"/>
                <w:sz w:val="24"/>
                <w:szCs w:val="24"/>
                <w:lang w:eastAsia="bg-BG"/>
              </w:rPr>
              <w:t>пациен</w:t>
            </w:r>
            <w:proofErr w:type="spellEnd"/>
            <w:r w:rsidRPr="00911B90">
              <w:rPr>
                <w:rFonts w:ascii="Times New Roman" w:eastAsia="Times New Roman" w:hAnsi="Times New Roman" w:cs="Times New Roman"/>
                <w:sz w:val="24"/>
                <w:szCs w:val="24"/>
                <w:lang w:eastAsia="bg-BG"/>
              </w:rPr>
              <w:t>- ти към ....... г.</w:t>
            </w:r>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xml:space="preserve">Първа </w:t>
            </w:r>
            <w:proofErr w:type="spellStart"/>
            <w:r w:rsidRPr="00911B90">
              <w:rPr>
                <w:rFonts w:ascii="Times New Roman" w:eastAsia="Times New Roman" w:hAnsi="Times New Roman" w:cs="Times New Roman"/>
                <w:sz w:val="24"/>
                <w:szCs w:val="24"/>
                <w:lang w:eastAsia="bg-BG"/>
              </w:rPr>
              <w:t>сед</w:t>
            </w:r>
            <w:proofErr w:type="spellEnd"/>
            <w:r w:rsidRPr="00911B90">
              <w:rPr>
                <w:rFonts w:ascii="Times New Roman" w:eastAsia="Times New Roman" w:hAnsi="Times New Roman" w:cs="Times New Roman"/>
                <w:sz w:val="24"/>
                <w:szCs w:val="24"/>
                <w:lang w:eastAsia="bg-BG"/>
              </w:rPr>
              <w:t xml:space="preserve">- </w:t>
            </w:r>
            <w:proofErr w:type="spellStart"/>
            <w:r w:rsidRPr="00911B90">
              <w:rPr>
                <w:rFonts w:ascii="Times New Roman" w:eastAsia="Times New Roman" w:hAnsi="Times New Roman" w:cs="Times New Roman"/>
                <w:sz w:val="24"/>
                <w:szCs w:val="24"/>
                <w:lang w:eastAsia="bg-BG"/>
              </w:rPr>
              <w:t>мица</w:t>
            </w:r>
            <w:proofErr w:type="spellEnd"/>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xml:space="preserve">Втора </w:t>
            </w:r>
            <w:proofErr w:type="spellStart"/>
            <w:r w:rsidRPr="00911B90">
              <w:rPr>
                <w:rFonts w:ascii="Times New Roman" w:eastAsia="Times New Roman" w:hAnsi="Times New Roman" w:cs="Times New Roman"/>
                <w:sz w:val="24"/>
                <w:szCs w:val="24"/>
                <w:lang w:eastAsia="bg-BG"/>
              </w:rPr>
              <w:t>сед</w:t>
            </w:r>
            <w:proofErr w:type="spellEnd"/>
            <w:r w:rsidRPr="00911B90">
              <w:rPr>
                <w:rFonts w:ascii="Times New Roman" w:eastAsia="Times New Roman" w:hAnsi="Times New Roman" w:cs="Times New Roman"/>
                <w:sz w:val="24"/>
                <w:szCs w:val="24"/>
                <w:lang w:eastAsia="bg-BG"/>
              </w:rPr>
              <w:t xml:space="preserve">- </w:t>
            </w:r>
            <w:proofErr w:type="spellStart"/>
            <w:r w:rsidRPr="00911B90">
              <w:rPr>
                <w:rFonts w:ascii="Times New Roman" w:eastAsia="Times New Roman" w:hAnsi="Times New Roman" w:cs="Times New Roman"/>
                <w:sz w:val="24"/>
                <w:szCs w:val="24"/>
                <w:lang w:eastAsia="bg-BG"/>
              </w:rPr>
              <w:t>мица</w:t>
            </w:r>
            <w:proofErr w:type="spellEnd"/>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xml:space="preserve">Трета </w:t>
            </w:r>
            <w:proofErr w:type="spellStart"/>
            <w:r w:rsidRPr="00911B90">
              <w:rPr>
                <w:rFonts w:ascii="Times New Roman" w:eastAsia="Times New Roman" w:hAnsi="Times New Roman" w:cs="Times New Roman"/>
                <w:sz w:val="24"/>
                <w:szCs w:val="24"/>
                <w:lang w:eastAsia="bg-BG"/>
              </w:rPr>
              <w:t>сед</w:t>
            </w:r>
            <w:proofErr w:type="spellEnd"/>
            <w:r w:rsidRPr="00911B90">
              <w:rPr>
                <w:rFonts w:ascii="Times New Roman" w:eastAsia="Times New Roman" w:hAnsi="Times New Roman" w:cs="Times New Roman"/>
                <w:sz w:val="24"/>
                <w:szCs w:val="24"/>
                <w:lang w:eastAsia="bg-BG"/>
              </w:rPr>
              <w:t xml:space="preserve">- </w:t>
            </w:r>
            <w:proofErr w:type="spellStart"/>
            <w:r w:rsidRPr="00911B90">
              <w:rPr>
                <w:rFonts w:ascii="Times New Roman" w:eastAsia="Times New Roman" w:hAnsi="Times New Roman" w:cs="Times New Roman"/>
                <w:sz w:val="24"/>
                <w:szCs w:val="24"/>
                <w:lang w:eastAsia="bg-BG"/>
              </w:rPr>
              <w:t>мица</w:t>
            </w:r>
            <w:proofErr w:type="spellEnd"/>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Четвър</w:t>
            </w:r>
            <w:proofErr w:type="spellEnd"/>
            <w:r w:rsidRPr="00911B90">
              <w:rPr>
                <w:rFonts w:ascii="Times New Roman" w:eastAsia="Times New Roman" w:hAnsi="Times New Roman" w:cs="Times New Roman"/>
                <w:sz w:val="24"/>
                <w:szCs w:val="24"/>
                <w:lang w:eastAsia="bg-BG"/>
              </w:rPr>
              <w:t xml:space="preserve">- та </w:t>
            </w:r>
            <w:proofErr w:type="spellStart"/>
            <w:r w:rsidRPr="00911B90">
              <w:rPr>
                <w:rFonts w:ascii="Times New Roman" w:eastAsia="Times New Roman" w:hAnsi="Times New Roman" w:cs="Times New Roman"/>
                <w:sz w:val="24"/>
                <w:szCs w:val="24"/>
                <w:lang w:eastAsia="bg-BG"/>
              </w:rPr>
              <w:t>сед</w:t>
            </w:r>
            <w:proofErr w:type="spellEnd"/>
            <w:r w:rsidRPr="00911B90">
              <w:rPr>
                <w:rFonts w:ascii="Times New Roman" w:eastAsia="Times New Roman" w:hAnsi="Times New Roman" w:cs="Times New Roman"/>
                <w:sz w:val="24"/>
                <w:szCs w:val="24"/>
                <w:lang w:eastAsia="bg-BG"/>
              </w:rPr>
              <w:t xml:space="preserve">- </w:t>
            </w:r>
            <w:proofErr w:type="spellStart"/>
            <w:r w:rsidRPr="00911B90">
              <w:rPr>
                <w:rFonts w:ascii="Times New Roman" w:eastAsia="Times New Roman" w:hAnsi="Times New Roman" w:cs="Times New Roman"/>
                <w:sz w:val="24"/>
                <w:szCs w:val="24"/>
                <w:lang w:eastAsia="bg-BG"/>
              </w:rPr>
              <w:t>мица</w:t>
            </w:r>
            <w:proofErr w:type="spellEnd"/>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xml:space="preserve">Пета </w:t>
            </w:r>
            <w:proofErr w:type="spellStart"/>
            <w:r w:rsidRPr="00911B90">
              <w:rPr>
                <w:rFonts w:ascii="Times New Roman" w:eastAsia="Times New Roman" w:hAnsi="Times New Roman" w:cs="Times New Roman"/>
                <w:sz w:val="24"/>
                <w:szCs w:val="24"/>
                <w:lang w:eastAsia="bg-BG"/>
              </w:rPr>
              <w:t>сед</w:t>
            </w:r>
            <w:proofErr w:type="spellEnd"/>
            <w:r w:rsidRPr="00911B90">
              <w:rPr>
                <w:rFonts w:ascii="Times New Roman" w:eastAsia="Times New Roman" w:hAnsi="Times New Roman" w:cs="Times New Roman"/>
                <w:sz w:val="24"/>
                <w:szCs w:val="24"/>
                <w:lang w:eastAsia="bg-BG"/>
              </w:rPr>
              <w:t xml:space="preserve">- </w:t>
            </w:r>
            <w:proofErr w:type="spellStart"/>
            <w:r w:rsidRPr="00911B90">
              <w:rPr>
                <w:rFonts w:ascii="Times New Roman" w:eastAsia="Times New Roman" w:hAnsi="Times New Roman" w:cs="Times New Roman"/>
                <w:sz w:val="24"/>
                <w:szCs w:val="24"/>
                <w:lang w:eastAsia="bg-BG"/>
              </w:rPr>
              <w:t>мица</w:t>
            </w:r>
            <w:proofErr w:type="spellEnd"/>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xml:space="preserve">Шеста </w:t>
            </w:r>
            <w:proofErr w:type="spellStart"/>
            <w:r w:rsidRPr="00911B90">
              <w:rPr>
                <w:rFonts w:ascii="Times New Roman" w:eastAsia="Times New Roman" w:hAnsi="Times New Roman" w:cs="Times New Roman"/>
                <w:sz w:val="24"/>
                <w:szCs w:val="24"/>
                <w:lang w:eastAsia="bg-BG"/>
              </w:rPr>
              <w:t>сед</w:t>
            </w:r>
            <w:proofErr w:type="spellEnd"/>
            <w:r w:rsidRPr="00911B90">
              <w:rPr>
                <w:rFonts w:ascii="Times New Roman" w:eastAsia="Times New Roman" w:hAnsi="Times New Roman" w:cs="Times New Roman"/>
                <w:sz w:val="24"/>
                <w:szCs w:val="24"/>
                <w:lang w:eastAsia="bg-BG"/>
              </w:rPr>
              <w:t xml:space="preserve">- </w:t>
            </w:r>
            <w:proofErr w:type="spellStart"/>
            <w:r w:rsidRPr="00911B90">
              <w:rPr>
                <w:rFonts w:ascii="Times New Roman" w:eastAsia="Times New Roman" w:hAnsi="Times New Roman" w:cs="Times New Roman"/>
                <w:sz w:val="24"/>
                <w:szCs w:val="24"/>
                <w:lang w:eastAsia="bg-BG"/>
              </w:rPr>
              <w:t>мица</w:t>
            </w:r>
            <w:proofErr w:type="spellEnd"/>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xml:space="preserve">Седма </w:t>
            </w:r>
            <w:proofErr w:type="spellStart"/>
            <w:r w:rsidRPr="00911B90">
              <w:rPr>
                <w:rFonts w:ascii="Times New Roman" w:eastAsia="Times New Roman" w:hAnsi="Times New Roman" w:cs="Times New Roman"/>
                <w:sz w:val="24"/>
                <w:szCs w:val="24"/>
                <w:lang w:eastAsia="bg-BG"/>
              </w:rPr>
              <w:t>сед</w:t>
            </w:r>
            <w:proofErr w:type="spellEnd"/>
            <w:r w:rsidRPr="00911B90">
              <w:rPr>
                <w:rFonts w:ascii="Times New Roman" w:eastAsia="Times New Roman" w:hAnsi="Times New Roman" w:cs="Times New Roman"/>
                <w:sz w:val="24"/>
                <w:szCs w:val="24"/>
                <w:lang w:eastAsia="bg-BG"/>
              </w:rPr>
              <w:t xml:space="preserve">- </w:t>
            </w:r>
            <w:proofErr w:type="spellStart"/>
            <w:r w:rsidRPr="00911B90">
              <w:rPr>
                <w:rFonts w:ascii="Times New Roman" w:eastAsia="Times New Roman" w:hAnsi="Times New Roman" w:cs="Times New Roman"/>
                <w:sz w:val="24"/>
                <w:szCs w:val="24"/>
                <w:lang w:eastAsia="bg-BG"/>
              </w:rPr>
              <w:t>мица</w:t>
            </w:r>
            <w:proofErr w:type="spellEnd"/>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xml:space="preserve">Осма </w:t>
            </w:r>
            <w:proofErr w:type="spellStart"/>
            <w:r w:rsidRPr="00911B90">
              <w:rPr>
                <w:rFonts w:ascii="Times New Roman" w:eastAsia="Times New Roman" w:hAnsi="Times New Roman" w:cs="Times New Roman"/>
                <w:sz w:val="24"/>
                <w:szCs w:val="24"/>
                <w:lang w:eastAsia="bg-BG"/>
              </w:rPr>
              <w:t>сед</w:t>
            </w:r>
            <w:proofErr w:type="spellEnd"/>
            <w:r w:rsidRPr="00911B90">
              <w:rPr>
                <w:rFonts w:ascii="Times New Roman" w:eastAsia="Times New Roman" w:hAnsi="Times New Roman" w:cs="Times New Roman"/>
                <w:sz w:val="24"/>
                <w:szCs w:val="24"/>
                <w:lang w:eastAsia="bg-BG"/>
              </w:rPr>
              <w:t xml:space="preserve">- </w:t>
            </w:r>
            <w:proofErr w:type="spellStart"/>
            <w:r w:rsidRPr="00911B90">
              <w:rPr>
                <w:rFonts w:ascii="Times New Roman" w:eastAsia="Times New Roman" w:hAnsi="Times New Roman" w:cs="Times New Roman"/>
                <w:sz w:val="24"/>
                <w:szCs w:val="24"/>
                <w:lang w:eastAsia="bg-BG"/>
              </w:rPr>
              <w:t>мица</w:t>
            </w:r>
            <w:proofErr w:type="spellEnd"/>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xml:space="preserve">Девета седмица (когато е </w:t>
            </w:r>
            <w:proofErr w:type="spellStart"/>
            <w:r w:rsidRPr="00911B90">
              <w:rPr>
                <w:rFonts w:ascii="Times New Roman" w:eastAsia="Times New Roman" w:hAnsi="Times New Roman" w:cs="Times New Roman"/>
                <w:sz w:val="24"/>
                <w:szCs w:val="24"/>
                <w:lang w:eastAsia="bg-BG"/>
              </w:rPr>
              <w:t>необхо</w:t>
            </w:r>
            <w:proofErr w:type="spellEnd"/>
            <w:r w:rsidRPr="00911B90">
              <w:rPr>
                <w:rFonts w:ascii="Times New Roman" w:eastAsia="Times New Roman" w:hAnsi="Times New Roman" w:cs="Times New Roman"/>
                <w:sz w:val="24"/>
                <w:szCs w:val="24"/>
                <w:lang w:eastAsia="bg-BG"/>
              </w:rPr>
              <w:t xml:space="preserve">- </w:t>
            </w:r>
            <w:proofErr w:type="spellStart"/>
            <w:r w:rsidRPr="00911B90">
              <w:rPr>
                <w:rFonts w:ascii="Times New Roman" w:eastAsia="Times New Roman" w:hAnsi="Times New Roman" w:cs="Times New Roman"/>
                <w:sz w:val="24"/>
                <w:szCs w:val="24"/>
                <w:lang w:eastAsia="bg-BG"/>
              </w:rPr>
              <w:t>димо</w:t>
            </w:r>
            <w:proofErr w:type="spellEnd"/>
            <w:r w:rsidRPr="00911B90">
              <w:rPr>
                <w:rFonts w:ascii="Times New Roman" w:eastAsia="Times New Roman" w:hAnsi="Times New Roman" w:cs="Times New Roman"/>
                <w:sz w:val="24"/>
                <w:szCs w:val="24"/>
                <w:lang w:eastAsia="bg-BG"/>
              </w:rPr>
              <w:t>)</w:t>
            </w:r>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Общо</w:t>
            </w:r>
          </w:p>
        </w:tc>
      </w:tr>
      <w:tr w:rsidR="00911B90" w:rsidRPr="00911B90" w:rsidTr="00911B90">
        <w:tc>
          <w:tcPr>
            <w:tcW w:w="0" w:type="auto"/>
            <w:tcBorders>
              <w:top w:val="nil"/>
              <w:left w:val="single" w:sz="12" w:space="0" w:color="auto"/>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methadone</w:t>
            </w:r>
            <w:proofErr w:type="spellEnd"/>
            <w:r w:rsidRPr="00911B90">
              <w:rPr>
                <w:rFonts w:ascii="Times New Roman" w:eastAsia="Times New Roman" w:hAnsi="Times New Roman" w:cs="Times New Roman"/>
                <w:sz w:val="24"/>
                <w:szCs w:val="24"/>
                <w:lang w:eastAsia="bg-BG"/>
              </w:rPr>
              <w:t xml:space="preserve"> </w:t>
            </w:r>
            <w:proofErr w:type="spellStart"/>
            <w:r w:rsidRPr="00911B90">
              <w:rPr>
                <w:rFonts w:ascii="Times New Roman" w:eastAsia="Times New Roman" w:hAnsi="Times New Roman" w:cs="Times New Roman"/>
                <w:sz w:val="24"/>
                <w:szCs w:val="24"/>
                <w:lang w:eastAsia="bg-BG"/>
              </w:rPr>
              <w:t>hydrochloride</w:t>
            </w:r>
            <w:proofErr w:type="spellEnd"/>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bl>
    <w:p w:rsidR="00911B90" w:rsidRPr="00911B90" w:rsidRDefault="00911B90" w:rsidP="00911B90">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1719"/>
        <w:gridCol w:w="5239"/>
      </w:tblGrid>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Дата: ..................</w:t>
            </w:r>
          </w:p>
        </w:tc>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Ръководител на програмата: (име, фамилия, печат)</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bl>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Приложение № 15 към чл. 34, ал. 1</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r w:rsidRPr="00911B90">
        <w:rPr>
          <w:rFonts w:ascii="Verdana" w:eastAsia="Times New Roman" w:hAnsi="Verdana" w:cs="Times New Roman"/>
          <w:color w:val="000000"/>
          <w:sz w:val="18"/>
          <w:szCs w:val="18"/>
          <w:lang w:eastAsia="bg-BG"/>
        </w:rPr>
        <w:t>(Ново - ДВ, бр. 89 от 2008 г., изм. - ДВ, бр. 62 от 2014 г.)</w:t>
      </w:r>
    </w:p>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911B90" w:rsidRPr="00911B90" w:rsidTr="00911B90">
        <w:tc>
          <w:tcPr>
            <w:tcW w:w="0" w:type="auto"/>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p>
        </w:tc>
      </w:tr>
    </w:tbl>
    <w:p w:rsidR="00911B90" w:rsidRPr="00911B90" w:rsidRDefault="00911B90" w:rsidP="00911B90">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ОТЧЕТ</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за получените и изразходвани лекарствени продукти, предназначени за лечение</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на заболявания по чл. 2, ал. 1, т. 6</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за двумесечния период от ....................... до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xml:space="preserve">(наименование на програмата за лечение с </w:t>
            </w:r>
            <w:proofErr w:type="spellStart"/>
            <w:r w:rsidRPr="00911B90">
              <w:rPr>
                <w:rFonts w:ascii="Times New Roman" w:eastAsia="Times New Roman" w:hAnsi="Times New Roman" w:cs="Times New Roman"/>
                <w:sz w:val="24"/>
                <w:szCs w:val="24"/>
                <w:lang w:eastAsia="bg-BG"/>
              </w:rPr>
              <w:t>агонисти</w:t>
            </w:r>
            <w:proofErr w:type="spellEnd"/>
            <w:r w:rsidRPr="00911B90">
              <w:rPr>
                <w:rFonts w:ascii="Times New Roman" w:eastAsia="Times New Roman" w:hAnsi="Times New Roman" w:cs="Times New Roman"/>
                <w:sz w:val="24"/>
                <w:szCs w:val="24"/>
                <w:lang w:eastAsia="bg-BG"/>
              </w:rPr>
              <w:t xml:space="preserve"> и </w:t>
            </w:r>
            <w:proofErr w:type="spellStart"/>
            <w:r w:rsidRPr="00911B90">
              <w:rPr>
                <w:rFonts w:ascii="Times New Roman" w:eastAsia="Times New Roman" w:hAnsi="Times New Roman" w:cs="Times New Roman"/>
                <w:sz w:val="24"/>
                <w:szCs w:val="24"/>
                <w:lang w:eastAsia="bg-BG"/>
              </w:rPr>
              <w:t>агонисти-антагонисти</w:t>
            </w:r>
            <w:proofErr w:type="spellEnd"/>
            <w:r w:rsidRPr="00911B90">
              <w:rPr>
                <w:rFonts w:ascii="Times New Roman" w:eastAsia="Times New Roman" w:hAnsi="Times New Roman" w:cs="Times New Roman"/>
                <w:sz w:val="24"/>
                <w:szCs w:val="24"/>
                <w:lang w:eastAsia="bg-BG"/>
              </w:rPr>
              <w:t xml:space="preserve"> на лица, зависими от </w:t>
            </w:r>
            <w:proofErr w:type="spellStart"/>
            <w:r w:rsidRPr="00911B90">
              <w:rPr>
                <w:rFonts w:ascii="Times New Roman" w:eastAsia="Times New Roman" w:hAnsi="Times New Roman" w:cs="Times New Roman"/>
                <w:sz w:val="24"/>
                <w:szCs w:val="24"/>
                <w:lang w:eastAsia="bg-BG"/>
              </w:rPr>
              <w:t>опиоиди</w:t>
            </w:r>
            <w:proofErr w:type="spellEnd"/>
            <w:r w:rsidRPr="00911B90">
              <w:rPr>
                <w:rFonts w:ascii="Times New Roman" w:eastAsia="Times New Roman" w:hAnsi="Times New Roman" w:cs="Times New Roman"/>
                <w:sz w:val="24"/>
                <w:szCs w:val="24"/>
                <w:lang w:eastAsia="bg-BG"/>
              </w:rPr>
              <w:t>)</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bl>
    <w:p w:rsidR="00911B90" w:rsidRPr="00911B90" w:rsidRDefault="00911B90" w:rsidP="00911B90">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1694"/>
        <w:gridCol w:w="788"/>
        <w:gridCol w:w="1121"/>
        <w:gridCol w:w="1003"/>
        <w:gridCol w:w="1526"/>
        <w:gridCol w:w="1474"/>
        <w:gridCol w:w="1496"/>
      </w:tblGrid>
      <w:tr w:rsidR="00911B90" w:rsidRPr="00911B90" w:rsidTr="00911B90">
        <w:tc>
          <w:tcPr>
            <w:tcW w:w="0" w:type="auto"/>
            <w:tcBorders>
              <w:top w:val="single" w:sz="12" w:space="0" w:color="auto"/>
              <w:left w:val="single" w:sz="12" w:space="0" w:color="auto"/>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lastRenderedPageBreak/>
              <w:t>Наименование на лекарствения продукт</w:t>
            </w:r>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Мярка (</w:t>
            </w:r>
            <w:proofErr w:type="spellStart"/>
            <w:r w:rsidRPr="00911B90">
              <w:rPr>
                <w:rFonts w:ascii="Times New Roman" w:eastAsia="Times New Roman" w:hAnsi="Times New Roman" w:cs="Times New Roman"/>
                <w:sz w:val="24"/>
                <w:szCs w:val="24"/>
                <w:lang w:eastAsia="bg-BG"/>
              </w:rPr>
              <w:t>flac</w:t>
            </w:r>
            <w:proofErr w:type="spellEnd"/>
            <w:r w:rsidRPr="00911B90">
              <w:rPr>
                <w:rFonts w:ascii="Times New Roman" w:eastAsia="Times New Roman" w:hAnsi="Times New Roman" w:cs="Times New Roman"/>
                <w:sz w:val="24"/>
                <w:szCs w:val="24"/>
                <w:lang w:eastAsia="bg-BG"/>
              </w:rPr>
              <w:t xml:space="preserve">., </w:t>
            </w:r>
            <w:proofErr w:type="spellStart"/>
            <w:r w:rsidRPr="00911B90">
              <w:rPr>
                <w:rFonts w:ascii="Times New Roman" w:eastAsia="Times New Roman" w:hAnsi="Times New Roman" w:cs="Times New Roman"/>
                <w:sz w:val="24"/>
                <w:szCs w:val="24"/>
                <w:lang w:eastAsia="bg-BG"/>
              </w:rPr>
              <w:t>mg</w:t>
            </w:r>
            <w:proofErr w:type="spellEnd"/>
            <w:r w:rsidRPr="00911B90">
              <w:rPr>
                <w:rFonts w:ascii="Times New Roman" w:eastAsia="Times New Roman" w:hAnsi="Times New Roman" w:cs="Times New Roman"/>
                <w:sz w:val="24"/>
                <w:szCs w:val="24"/>
                <w:lang w:eastAsia="bg-BG"/>
              </w:rPr>
              <w:t>, ml)</w:t>
            </w:r>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Брой болни в началото на периода</w:t>
            </w:r>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Брой болни в края на периода</w:t>
            </w:r>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Налично количество лекарствен продукт в началото на периода</w:t>
            </w:r>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Получено количество лекарствен продукт през периода</w:t>
            </w:r>
          </w:p>
        </w:tc>
        <w:tc>
          <w:tcPr>
            <w:tcW w:w="0" w:type="auto"/>
            <w:tcBorders>
              <w:top w:val="single" w:sz="12" w:space="0" w:color="auto"/>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Налично количество лекарствен продукт в края на периода</w:t>
            </w:r>
          </w:p>
        </w:tc>
      </w:tr>
      <w:tr w:rsidR="00911B90" w:rsidRPr="00911B90" w:rsidTr="00911B90">
        <w:tc>
          <w:tcPr>
            <w:tcW w:w="0" w:type="auto"/>
            <w:tcBorders>
              <w:top w:val="nil"/>
              <w:left w:val="single" w:sz="12" w:space="0" w:color="auto"/>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proofErr w:type="spellStart"/>
            <w:r w:rsidRPr="00911B90">
              <w:rPr>
                <w:rFonts w:ascii="Times New Roman" w:eastAsia="Times New Roman" w:hAnsi="Times New Roman" w:cs="Times New Roman"/>
                <w:sz w:val="24"/>
                <w:szCs w:val="24"/>
                <w:lang w:eastAsia="bg-BG"/>
              </w:rPr>
              <w:t>methadone</w:t>
            </w:r>
            <w:proofErr w:type="spellEnd"/>
            <w:r w:rsidRPr="00911B90">
              <w:rPr>
                <w:rFonts w:ascii="Times New Roman" w:eastAsia="Times New Roman" w:hAnsi="Times New Roman" w:cs="Times New Roman"/>
                <w:sz w:val="24"/>
                <w:szCs w:val="24"/>
                <w:lang w:eastAsia="bg-BG"/>
              </w:rPr>
              <w:t xml:space="preserve"> </w:t>
            </w:r>
            <w:proofErr w:type="spellStart"/>
            <w:r w:rsidRPr="00911B90">
              <w:rPr>
                <w:rFonts w:ascii="Times New Roman" w:eastAsia="Times New Roman" w:hAnsi="Times New Roman" w:cs="Times New Roman"/>
                <w:sz w:val="24"/>
                <w:szCs w:val="24"/>
                <w:lang w:eastAsia="bg-BG"/>
              </w:rPr>
              <w:t>hydrochloride</w:t>
            </w:r>
            <w:proofErr w:type="spellEnd"/>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single" w:sz="12" w:space="0" w:color="auto"/>
              <w:right w:val="single" w:sz="12" w:space="0" w:color="auto"/>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jc w:val="center"/>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bl>
    <w:p w:rsidR="00911B90" w:rsidRPr="00911B90" w:rsidRDefault="00911B90" w:rsidP="00911B90">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2072"/>
        <w:gridCol w:w="5239"/>
      </w:tblGrid>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Дата .........................</w:t>
            </w:r>
          </w:p>
        </w:tc>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Ръководител на програмата: (име, фамилия, печат)</w:t>
            </w:r>
          </w:p>
        </w:tc>
      </w:tr>
      <w:tr w:rsidR="00911B90" w:rsidRPr="00911B90" w:rsidTr="00911B90">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911B90" w:rsidRPr="00911B90" w:rsidRDefault="00911B90" w:rsidP="00911B90">
            <w:pPr>
              <w:spacing w:after="0" w:line="240" w:lineRule="auto"/>
              <w:rPr>
                <w:rFonts w:ascii="Times New Roman" w:eastAsia="Times New Roman" w:hAnsi="Times New Roman" w:cs="Times New Roman"/>
                <w:sz w:val="24"/>
                <w:szCs w:val="24"/>
                <w:lang w:eastAsia="bg-BG"/>
              </w:rPr>
            </w:pPr>
            <w:r w:rsidRPr="00911B90">
              <w:rPr>
                <w:rFonts w:ascii="Times New Roman" w:eastAsia="Times New Roman" w:hAnsi="Times New Roman" w:cs="Times New Roman"/>
                <w:sz w:val="24"/>
                <w:szCs w:val="24"/>
                <w:lang w:eastAsia="bg-BG"/>
              </w:rPr>
              <w:t> </w:t>
            </w:r>
          </w:p>
        </w:tc>
      </w:tr>
    </w:tbl>
    <w:p w:rsidR="001B79F0" w:rsidRDefault="00911B90"/>
    <w:sectPr w:rsidR="001B7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90"/>
    <w:rsid w:val="002D2FB4"/>
    <w:rsid w:val="00307424"/>
    <w:rsid w:val="00911B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11B9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911B90"/>
  </w:style>
  <w:style w:type="paragraph" w:customStyle="1" w:styleId="buttons">
    <w:name w:val="buttons"/>
    <w:basedOn w:val="a"/>
    <w:rsid w:val="00911B9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3">
    <w:name w:val="Hyperlink"/>
    <w:basedOn w:val="a0"/>
    <w:uiPriority w:val="99"/>
    <w:semiHidden/>
    <w:unhideWhenUsed/>
    <w:rsid w:val="00911B90"/>
    <w:rPr>
      <w:color w:val="0000FF"/>
      <w:u w:val="single"/>
    </w:rPr>
  </w:style>
  <w:style w:type="character" w:styleId="a4">
    <w:name w:val="FollowedHyperlink"/>
    <w:basedOn w:val="a0"/>
    <w:uiPriority w:val="99"/>
    <w:semiHidden/>
    <w:unhideWhenUsed/>
    <w:rsid w:val="00911B90"/>
    <w:rPr>
      <w:color w:val="800080"/>
      <w:u w:val="single"/>
    </w:rPr>
  </w:style>
  <w:style w:type="character" w:customStyle="1" w:styleId="newdocreference">
    <w:name w:val="newdocreference"/>
    <w:basedOn w:val="a0"/>
    <w:rsid w:val="00911B90"/>
  </w:style>
  <w:style w:type="character" w:customStyle="1" w:styleId="samedocreference">
    <w:name w:val="samedocreference"/>
    <w:basedOn w:val="a0"/>
    <w:rsid w:val="00911B90"/>
  </w:style>
  <w:style w:type="character" w:customStyle="1" w:styleId="legaldocreference">
    <w:name w:val="legaldocreference"/>
    <w:basedOn w:val="a0"/>
    <w:rsid w:val="00911B90"/>
  </w:style>
  <w:style w:type="paragraph" w:styleId="a5">
    <w:name w:val="Normal (Web)"/>
    <w:basedOn w:val="a"/>
    <w:uiPriority w:val="99"/>
    <w:unhideWhenUsed/>
    <w:rsid w:val="00911B9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6">
    <w:name w:val="Balloon Text"/>
    <w:basedOn w:val="a"/>
    <w:link w:val="a7"/>
    <w:uiPriority w:val="99"/>
    <w:semiHidden/>
    <w:unhideWhenUsed/>
    <w:rsid w:val="00911B90"/>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911B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11B9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911B90"/>
  </w:style>
  <w:style w:type="paragraph" w:customStyle="1" w:styleId="buttons">
    <w:name w:val="buttons"/>
    <w:basedOn w:val="a"/>
    <w:rsid w:val="00911B9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3">
    <w:name w:val="Hyperlink"/>
    <w:basedOn w:val="a0"/>
    <w:uiPriority w:val="99"/>
    <w:semiHidden/>
    <w:unhideWhenUsed/>
    <w:rsid w:val="00911B90"/>
    <w:rPr>
      <w:color w:val="0000FF"/>
      <w:u w:val="single"/>
    </w:rPr>
  </w:style>
  <w:style w:type="character" w:styleId="a4">
    <w:name w:val="FollowedHyperlink"/>
    <w:basedOn w:val="a0"/>
    <w:uiPriority w:val="99"/>
    <w:semiHidden/>
    <w:unhideWhenUsed/>
    <w:rsid w:val="00911B90"/>
    <w:rPr>
      <w:color w:val="800080"/>
      <w:u w:val="single"/>
    </w:rPr>
  </w:style>
  <w:style w:type="character" w:customStyle="1" w:styleId="newdocreference">
    <w:name w:val="newdocreference"/>
    <w:basedOn w:val="a0"/>
    <w:rsid w:val="00911B90"/>
  </w:style>
  <w:style w:type="character" w:customStyle="1" w:styleId="samedocreference">
    <w:name w:val="samedocreference"/>
    <w:basedOn w:val="a0"/>
    <w:rsid w:val="00911B90"/>
  </w:style>
  <w:style w:type="character" w:customStyle="1" w:styleId="legaldocreference">
    <w:name w:val="legaldocreference"/>
    <w:basedOn w:val="a0"/>
    <w:rsid w:val="00911B90"/>
  </w:style>
  <w:style w:type="paragraph" w:styleId="a5">
    <w:name w:val="Normal (Web)"/>
    <w:basedOn w:val="a"/>
    <w:uiPriority w:val="99"/>
    <w:unhideWhenUsed/>
    <w:rsid w:val="00911B9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6">
    <w:name w:val="Balloon Text"/>
    <w:basedOn w:val="a"/>
    <w:link w:val="a7"/>
    <w:uiPriority w:val="99"/>
    <w:semiHidden/>
    <w:unhideWhenUsed/>
    <w:rsid w:val="00911B90"/>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911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650746">
      <w:bodyDiv w:val="1"/>
      <w:marLeft w:val="0"/>
      <w:marRight w:val="0"/>
      <w:marTop w:val="0"/>
      <w:marBottom w:val="0"/>
      <w:divBdr>
        <w:top w:val="none" w:sz="0" w:space="0" w:color="auto"/>
        <w:left w:val="none" w:sz="0" w:space="0" w:color="auto"/>
        <w:bottom w:val="none" w:sz="0" w:space="0" w:color="auto"/>
        <w:right w:val="none" w:sz="0" w:space="0" w:color="auto"/>
      </w:divBdr>
      <w:divsChild>
        <w:div w:id="1953391356">
          <w:marLeft w:val="0"/>
          <w:marRight w:val="0"/>
          <w:marTop w:val="0"/>
          <w:marBottom w:val="0"/>
          <w:divBdr>
            <w:top w:val="none" w:sz="0" w:space="0" w:color="auto"/>
            <w:left w:val="none" w:sz="0" w:space="0" w:color="auto"/>
            <w:bottom w:val="none" w:sz="0" w:space="0" w:color="auto"/>
            <w:right w:val="none" w:sz="0" w:space="0" w:color="auto"/>
          </w:divBdr>
        </w:div>
        <w:div w:id="243730815">
          <w:marLeft w:val="0"/>
          <w:marRight w:val="0"/>
          <w:marTop w:val="0"/>
          <w:marBottom w:val="0"/>
          <w:divBdr>
            <w:top w:val="none" w:sz="0" w:space="0" w:color="auto"/>
            <w:left w:val="none" w:sz="0" w:space="0" w:color="auto"/>
            <w:bottom w:val="none" w:sz="0" w:space="0" w:color="auto"/>
            <w:right w:val="none" w:sz="0" w:space="0" w:color="auto"/>
          </w:divBdr>
        </w:div>
        <w:div w:id="1298989473">
          <w:marLeft w:val="0"/>
          <w:marRight w:val="0"/>
          <w:marTop w:val="0"/>
          <w:marBottom w:val="0"/>
          <w:divBdr>
            <w:top w:val="none" w:sz="0" w:space="0" w:color="auto"/>
            <w:left w:val="none" w:sz="0" w:space="0" w:color="auto"/>
            <w:bottom w:val="none" w:sz="0" w:space="0" w:color="auto"/>
            <w:right w:val="none" w:sz="0" w:space="0" w:color="auto"/>
          </w:divBdr>
        </w:div>
        <w:div w:id="1517617279">
          <w:marLeft w:val="0"/>
          <w:marRight w:val="0"/>
          <w:marTop w:val="0"/>
          <w:marBottom w:val="0"/>
          <w:divBdr>
            <w:top w:val="none" w:sz="0" w:space="0" w:color="auto"/>
            <w:left w:val="none" w:sz="0" w:space="0" w:color="auto"/>
            <w:bottom w:val="none" w:sz="0" w:space="0" w:color="auto"/>
            <w:right w:val="none" w:sz="0" w:space="0" w:color="auto"/>
          </w:divBdr>
          <w:divsChild>
            <w:div w:id="300958970">
              <w:marLeft w:val="0"/>
              <w:marRight w:val="0"/>
              <w:marTop w:val="0"/>
              <w:marBottom w:val="0"/>
              <w:divBdr>
                <w:top w:val="none" w:sz="0" w:space="0" w:color="auto"/>
                <w:left w:val="none" w:sz="0" w:space="0" w:color="auto"/>
                <w:bottom w:val="none" w:sz="0" w:space="0" w:color="auto"/>
                <w:right w:val="none" w:sz="0" w:space="0" w:color="auto"/>
              </w:divBdr>
            </w:div>
          </w:divsChild>
        </w:div>
        <w:div w:id="589197950">
          <w:marLeft w:val="0"/>
          <w:marRight w:val="0"/>
          <w:marTop w:val="0"/>
          <w:marBottom w:val="0"/>
          <w:divBdr>
            <w:top w:val="none" w:sz="0" w:space="0" w:color="auto"/>
            <w:left w:val="none" w:sz="0" w:space="0" w:color="auto"/>
            <w:bottom w:val="none" w:sz="0" w:space="0" w:color="auto"/>
            <w:right w:val="none" w:sz="0" w:space="0" w:color="auto"/>
          </w:divBdr>
        </w:div>
        <w:div w:id="2083722797">
          <w:marLeft w:val="0"/>
          <w:marRight w:val="0"/>
          <w:marTop w:val="0"/>
          <w:marBottom w:val="0"/>
          <w:divBdr>
            <w:top w:val="none" w:sz="0" w:space="0" w:color="auto"/>
            <w:left w:val="none" w:sz="0" w:space="0" w:color="auto"/>
            <w:bottom w:val="none" w:sz="0" w:space="0" w:color="auto"/>
            <w:right w:val="none" w:sz="0" w:space="0" w:color="auto"/>
          </w:divBdr>
          <w:divsChild>
            <w:div w:id="1996376551">
              <w:marLeft w:val="0"/>
              <w:marRight w:val="0"/>
              <w:marTop w:val="0"/>
              <w:marBottom w:val="0"/>
              <w:divBdr>
                <w:top w:val="none" w:sz="0" w:space="0" w:color="auto"/>
                <w:left w:val="none" w:sz="0" w:space="0" w:color="auto"/>
                <w:bottom w:val="none" w:sz="0" w:space="0" w:color="auto"/>
                <w:right w:val="none" w:sz="0" w:space="0" w:color="auto"/>
              </w:divBdr>
            </w:div>
            <w:div w:id="1120537105">
              <w:marLeft w:val="0"/>
              <w:marRight w:val="0"/>
              <w:marTop w:val="0"/>
              <w:marBottom w:val="0"/>
              <w:divBdr>
                <w:top w:val="none" w:sz="0" w:space="0" w:color="auto"/>
                <w:left w:val="none" w:sz="0" w:space="0" w:color="auto"/>
                <w:bottom w:val="none" w:sz="0" w:space="0" w:color="auto"/>
                <w:right w:val="none" w:sz="0" w:space="0" w:color="auto"/>
              </w:divBdr>
            </w:div>
            <w:div w:id="643968140">
              <w:marLeft w:val="0"/>
              <w:marRight w:val="0"/>
              <w:marTop w:val="0"/>
              <w:marBottom w:val="0"/>
              <w:divBdr>
                <w:top w:val="none" w:sz="0" w:space="0" w:color="auto"/>
                <w:left w:val="none" w:sz="0" w:space="0" w:color="auto"/>
                <w:bottom w:val="none" w:sz="0" w:space="0" w:color="auto"/>
                <w:right w:val="none" w:sz="0" w:space="0" w:color="auto"/>
              </w:divBdr>
            </w:div>
            <w:div w:id="201402206">
              <w:marLeft w:val="0"/>
              <w:marRight w:val="0"/>
              <w:marTop w:val="0"/>
              <w:marBottom w:val="0"/>
              <w:divBdr>
                <w:top w:val="none" w:sz="0" w:space="0" w:color="auto"/>
                <w:left w:val="none" w:sz="0" w:space="0" w:color="auto"/>
                <w:bottom w:val="none" w:sz="0" w:space="0" w:color="auto"/>
                <w:right w:val="none" w:sz="0" w:space="0" w:color="auto"/>
              </w:divBdr>
            </w:div>
            <w:div w:id="1463117232">
              <w:marLeft w:val="0"/>
              <w:marRight w:val="0"/>
              <w:marTop w:val="0"/>
              <w:marBottom w:val="0"/>
              <w:divBdr>
                <w:top w:val="none" w:sz="0" w:space="0" w:color="auto"/>
                <w:left w:val="none" w:sz="0" w:space="0" w:color="auto"/>
                <w:bottom w:val="none" w:sz="0" w:space="0" w:color="auto"/>
                <w:right w:val="none" w:sz="0" w:space="0" w:color="auto"/>
              </w:divBdr>
            </w:div>
            <w:div w:id="981351545">
              <w:marLeft w:val="0"/>
              <w:marRight w:val="0"/>
              <w:marTop w:val="0"/>
              <w:marBottom w:val="0"/>
              <w:divBdr>
                <w:top w:val="none" w:sz="0" w:space="0" w:color="auto"/>
                <w:left w:val="none" w:sz="0" w:space="0" w:color="auto"/>
                <w:bottom w:val="none" w:sz="0" w:space="0" w:color="auto"/>
                <w:right w:val="none" w:sz="0" w:space="0" w:color="auto"/>
              </w:divBdr>
            </w:div>
            <w:div w:id="433288463">
              <w:marLeft w:val="0"/>
              <w:marRight w:val="0"/>
              <w:marTop w:val="0"/>
              <w:marBottom w:val="0"/>
              <w:divBdr>
                <w:top w:val="none" w:sz="0" w:space="0" w:color="auto"/>
                <w:left w:val="none" w:sz="0" w:space="0" w:color="auto"/>
                <w:bottom w:val="none" w:sz="0" w:space="0" w:color="auto"/>
                <w:right w:val="none" w:sz="0" w:space="0" w:color="auto"/>
              </w:divBdr>
            </w:div>
            <w:div w:id="2003122526">
              <w:marLeft w:val="0"/>
              <w:marRight w:val="0"/>
              <w:marTop w:val="0"/>
              <w:marBottom w:val="0"/>
              <w:divBdr>
                <w:top w:val="none" w:sz="0" w:space="0" w:color="auto"/>
                <w:left w:val="none" w:sz="0" w:space="0" w:color="auto"/>
                <w:bottom w:val="none" w:sz="0" w:space="0" w:color="auto"/>
                <w:right w:val="none" w:sz="0" w:space="0" w:color="auto"/>
              </w:divBdr>
            </w:div>
            <w:div w:id="1954632039">
              <w:marLeft w:val="0"/>
              <w:marRight w:val="0"/>
              <w:marTop w:val="0"/>
              <w:marBottom w:val="0"/>
              <w:divBdr>
                <w:top w:val="none" w:sz="0" w:space="0" w:color="auto"/>
                <w:left w:val="none" w:sz="0" w:space="0" w:color="auto"/>
                <w:bottom w:val="none" w:sz="0" w:space="0" w:color="auto"/>
                <w:right w:val="none" w:sz="0" w:space="0" w:color="auto"/>
              </w:divBdr>
            </w:div>
            <w:div w:id="18749936">
              <w:marLeft w:val="0"/>
              <w:marRight w:val="0"/>
              <w:marTop w:val="0"/>
              <w:marBottom w:val="0"/>
              <w:divBdr>
                <w:top w:val="none" w:sz="0" w:space="0" w:color="auto"/>
                <w:left w:val="none" w:sz="0" w:space="0" w:color="auto"/>
                <w:bottom w:val="none" w:sz="0" w:space="0" w:color="auto"/>
                <w:right w:val="none" w:sz="0" w:space="0" w:color="auto"/>
              </w:divBdr>
            </w:div>
            <w:div w:id="227375913">
              <w:marLeft w:val="0"/>
              <w:marRight w:val="0"/>
              <w:marTop w:val="0"/>
              <w:marBottom w:val="0"/>
              <w:divBdr>
                <w:top w:val="none" w:sz="0" w:space="0" w:color="auto"/>
                <w:left w:val="none" w:sz="0" w:space="0" w:color="auto"/>
                <w:bottom w:val="none" w:sz="0" w:space="0" w:color="auto"/>
                <w:right w:val="none" w:sz="0" w:space="0" w:color="auto"/>
              </w:divBdr>
            </w:div>
            <w:div w:id="221061226">
              <w:marLeft w:val="0"/>
              <w:marRight w:val="0"/>
              <w:marTop w:val="0"/>
              <w:marBottom w:val="0"/>
              <w:divBdr>
                <w:top w:val="none" w:sz="0" w:space="0" w:color="auto"/>
                <w:left w:val="none" w:sz="0" w:space="0" w:color="auto"/>
                <w:bottom w:val="none" w:sz="0" w:space="0" w:color="auto"/>
                <w:right w:val="none" w:sz="0" w:space="0" w:color="auto"/>
              </w:divBdr>
            </w:div>
            <w:div w:id="217590343">
              <w:marLeft w:val="0"/>
              <w:marRight w:val="0"/>
              <w:marTop w:val="0"/>
              <w:marBottom w:val="0"/>
              <w:divBdr>
                <w:top w:val="none" w:sz="0" w:space="0" w:color="auto"/>
                <w:left w:val="none" w:sz="0" w:space="0" w:color="auto"/>
                <w:bottom w:val="none" w:sz="0" w:space="0" w:color="auto"/>
                <w:right w:val="none" w:sz="0" w:space="0" w:color="auto"/>
              </w:divBdr>
            </w:div>
          </w:divsChild>
        </w:div>
        <w:div w:id="1202478087">
          <w:marLeft w:val="0"/>
          <w:marRight w:val="0"/>
          <w:marTop w:val="0"/>
          <w:marBottom w:val="0"/>
          <w:divBdr>
            <w:top w:val="none" w:sz="0" w:space="0" w:color="auto"/>
            <w:left w:val="none" w:sz="0" w:space="0" w:color="auto"/>
            <w:bottom w:val="none" w:sz="0" w:space="0" w:color="auto"/>
            <w:right w:val="none" w:sz="0" w:space="0" w:color="auto"/>
          </w:divBdr>
        </w:div>
        <w:div w:id="2114931967">
          <w:marLeft w:val="0"/>
          <w:marRight w:val="0"/>
          <w:marTop w:val="0"/>
          <w:marBottom w:val="0"/>
          <w:divBdr>
            <w:top w:val="none" w:sz="0" w:space="0" w:color="auto"/>
            <w:left w:val="none" w:sz="0" w:space="0" w:color="auto"/>
            <w:bottom w:val="none" w:sz="0" w:space="0" w:color="auto"/>
            <w:right w:val="none" w:sz="0" w:space="0" w:color="auto"/>
          </w:divBdr>
          <w:divsChild>
            <w:div w:id="382363095">
              <w:marLeft w:val="0"/>
              <w:marRight w:val="0"/>
              <w:marTop w:val="0"/>
              <w:marBottom w:val="0"/>
              <w:divBdr>
                <w:top w:val="none" w:sz="0" w:space="0" w:color="auto"/>
                <w:left w:val="none" w:sz="0" w:space="0" w:color="auto"/>
                <w:bottom w:val="none" w:sz="0" w:space="0" w:color="auto"/>
                <w:right w:val="none" w:sz="0" w:space="0" w:color="auto"/>
              </w:divBdr>
            </w:div>
            <w:div w:id="15350598">
              <w:marLeft w:val="0"/>
              <w:marRight w:val="0"/>
              <w:marTop w:val="0"/>
              <w:marBottom w:val="0"/>
              <w:divBdr>
                <w:top w:val="none" w:sz="0" w:space="0" w:color="auto"/>
                <w:left w:val="none" w:sz="0" w:space="0" w:color="auto"/>
                <w:bottom w:val="none" w:sz="0" w:space="0" w:color="auto"/>
                <w:right w:val="none" w:sz="0" w:space="0" w:color="auto"/>
              </w:divBdr>
            </w:div>
          </w:divsChild>
        </w:div>
        <w:div w:id="1683438252">
          <w:marLeft w:val="0"/>
          <w:marRight w:val="0"/>
          <w:marTop w:val="0"/>
          <w:marBottom w:val="0"/>
          <w:divBdr>
            <w:top w:val="none" w:sz="0" w:space="0" w:color="auto"/>
            <w:left w:val="none" w:sz="0" w:space="0" w:color="auto"/>
            <w:bottom w:val="none" w:sz="0" w:space="0" w:color="auto"/>
            <w:right w:val="none" w:sz="0" w:space="0" w:color="auto"/>
          </w:divBdr>
        </w:div>
        <w:div w:id="1708025978">
          <w:marLeft w:val="0"/>
          <w:marRight w:val="0"/>
          <w:marTop w:val="0"/>
          <w:marBottom w:val="0"/>
          <w:divBdr>
            <w:top w:val="none" w:sz="0" w:space="0" w:color="auto"/>
            <w:left w:val="none" w:sz="0" w:space="0" w:color="auto"/>
            <w:bottom w:val="none" w:sz="0" w:space="0" w:color="auto"/>
            <w:right w:val="none" w:sz="0" w:space="0" w:color="auto"/>
          </w:divBdr>
          <w:divsChild>
            <w:div w:id="1905867815">
              <w:marLeft w:val="0"/>
              <w:marRight w:val="0"/>
              <w:marTop w:val="0"/>
              <w:marBottom w:val="0"/>
              <w:divBdr>
                <w:top w:val="none" w:sz="0" w:space="0" w:color="auto"/>
                <w:left w:val="none" w:sz="0" w:space="0" w:color="auto"/>
                <w:bottom w:val="none" w:sz="0" w:space="0" w:color="auto"/>
                <w:right w:val="none" w:sz="0" w:space="0" w:color="auto"/>
              </w:divBdr>
            </w:div>
            <w:div w:id="882710118">
              <w:marLeft w:val="0"/>
              <w:marRight w:val="0"/>
              <w:marTop w:val="0"/>
              <w:marBottom w:val="0"/>
              <w:divBdr>
                <w:top w:val="none" w:sz="0" w:space="0" w:color="auto"/>
                <w:left w:val="none" w:sz="0" w:space="0" w:color="auto"/>
                <w:bottom w:val="none" w:sz="0" w:space="0" w:color="auto"/>
                <w:right w:val="none" w:sz="0" w:space="0" w:color="auto"/>
              </w:divBdr>
            </w:div>
            <w:div w:id="1295984697">
              <w:marLeft w:val="0"/>
              <w:marRight w:val="0"/>
              <w:marTop w:val="0"/>
              <w:marBottom w:val="0"/>
              <w:divBdr>
                <w:top w:val="none" w:sz="0" w:space="0" w:color="auto"/>
                <w:left w:val="none" w:sz="0" w:space="0" w:color="auto"/>
                <w:bottom w:val="none" w:sz="0" w:space="0" w:color="auto"/>
                <w:right w:val="none" w:sz="0" w:space="0" w:color="auto"/>
              </w:divBdr>
            </w:div>
            <w:div w:id="825819834">
              <w:marLeft w:val="0"/>
              <w:marRight w:val="0"/>
              <w:marTop w:val="0"/>
              <w:marBottom w:val="0"/>
              <w:divBdr>
                <w:top w:val="none" w:sz="0" w:space="0" w:color="auto"/>
                <w:left w:val="none" w:sz="0" w:space="0" w:color="auto"/>
                <w:bottom w:val="none" w:sz="0" w:space="0" w:color="auto"/>
                <w:right w:val="none" w:sz="0" w:space="0" w:color="auto"/>
              </w:divBdr>
            </w:div>
            <w:div w:id="842008792">
              <w:marLeft w:val="0"/>
              <w:marRight w:val="0"/>
              <w:marTop w:val="0"/>
              <w:marBottom w:val="0"/>
              <w:divBdr>
                <w:top w:val="none" w:sz="0" w:space="0" w:color="auto"/>
                <w:left w:val="none" w:sz="0" w:space="0" w:color="auto"/>
                <w:bottom w:val="none" w:sz="0" w:space="0" w:color="auto"/>
                <w:right w:val="none" w:sz="0" w:space="0" w:color="auto"/>
              </w:divBdr>
            </w:div>
            <w:div w:id="1528056943">
              <w:marLeft w:val="0"/>
              <w:marRight w:val="0"/>
              <w:marTop w:val="0"/>
              <w:marBottom w:val="0"/>
              <w:divBdr>
                <w:top w:val="none" w:sz="0" w:space="0" w:color="auto"/>
                <w:left w:val="none" w:sz="0" w:space="0" w:color="auto"/>
                <w:bottom w:val="none" w:sz="0" w:space="0" w:color="auto"/>
                <w:right w:val="none" w:sz="0" w:space="0" w:color="auto"/>
              </w:divBdr>
            </w:div>
          </w:divsChild>
        </w:div>
        <w:div w:id="1113593597">
          <w:marLeft w:val="0"/>
          <w:marRight w:val="0"/>
          <w:marTop w:val="0"/>
          <w:marBottom w:val="0"/>
          <w:divBdr>
            <w:top w:val="none" w:sz="0" w:space="0" w:color="auto"/>
            <w:left w:val="none" w:sz="0" w:space="0" w:color="auto"/>
            <w:bottom w:val="none" w:sz="0" w:space="0" w:color="auto"/>
            <w:right w:val="none" w:sz="0" w:space="0" w:color="auto"/>
          </w:divBdr>
        </w:div>
        <w:div w:id="2119911054">
          <w:marLeft w:val="0"/>
          <w:marRight w:val="0"/>
          <w:marTop w:val="0"/>
          <w:marBottom w:val="0"/>
          <w:divBdr>
            <w:top w:val="none" w:sz="0" w:space="0" w:color="auto"/>
            <w:left w:val="none" w:sz="0" w:space="0" w:color="auto"/>
            <w:bottom w:val="none" w:sz="0" w:space="0" w:color="auto"/>
            <w:right w:val="none" w:sz="0" w:space="0" w:color="auto"/>
          </w:divBdr>
          <w:divsChild>
            <w:div w:id="1845703120">
              <w:marLeft w:val="0"/>
              <w:marRight w:val="0"/>
              <w:marTop w:val="0"/>
              <w:marBottom w:val="0"/>
              <w:divBdr>
                <w:top w:val="none" w:sz="0" w:space="0" w:color="auto"/>
                <w:left w:val="none" w:sz="0" w:space="0" w:color="auto"/>
                <w:bottom w:val="none" w:sz="0" w:space="0" w:color="auto"/>
                <w:right w:val="none" w:sz="0" w:space="0" w:color="auto"/>
              </w:divBdr>
            </w:div>
          </w:divsChild>
        </w:div>
        <w:div w:id="1668093483">
          <w:marLeft w:val="0"/>
          <w:marRight w:val="0"/>
          <w:marTop w:val="0"/>
          <w:marBottom w:val="0"/>
          <w:divBdr>
            <w:top w:val="none" w:sz="0" w:space="0" w:color="auto"/>
            <w:left w:val="none" w:sz="0" w:space="0" w:color="auto"/>
            <w:bottom w:val="none" w:sz="0" w:space="0" w:color="auto"/>
            <w:right w:val="none" w:sz="0" w:space="0" w:color="auto"/>
          </w:divBdr>
        </w:div>
        <w:div w:id="891765843">
          <w:marLeft w:val="0"/>
          <w:marRight w:val="0"/>
          <w:marTop w:val="0"/>
          <w:marBottom w:val="0"/>
          <w:divBdr>
            <w:top w:val="none" w:sz="0" w:space="0" w:color="auto"/>
            <w:left w:val="none" w:sz="0" w:space="0" w:color="auto"/>
            <w:bottom w:val="none" w:sz="0" w:space="0" w:color="auto"/>
            <w:right w:val="none" w:sz="0" w:space="0" w:color="auto"/>
          </w:divBdr>
          <w:divsChild>
            <w:div w:id="167721172">
              <w:marLeft w:val="0"/>
              <w:marRight w:val="0"/>
              <w:marTop w:val="0"/>
              <w:marBottom w:val="0"/>
              <w:divBdr>
                <w:top w:val="none" w:sz="0" w:space="0" w:color="auto"/>
                <w:left w:val="none" w:sz="0" w:space="0" w:color="auto"/>
                <w:bottom w:val="none" w:sz="0" w:space="0" w:color="auto"/>
                <w:right w:val="none" w:sz="0" w:space="0" w:color="auto"/>
              </w:divBdr>
            </w:div>
          </w:divsChild>
        </w:div>
        <w:div w:id="1369720566">
          <w:marLeft w:val="0"/>
          <w:marRight w:val="0"/>
          <w:marTop w:val="0"/>
          <w:marBottom w:val="0"/>
          <w:divBdr>
            <w:top w:val="none" w:sz="0" w:space="0" w:color="auto"/>
            <w:left w:val="none" w:sz="0" w:space="0" w:color="auto"/>
            <w:bottom w:val="none" w:sz="0" w:space="0" w:color="auto"/>
            <w:right w:val="none" w:sz="0" w:space="0" w:color="auto"/>
          </w:divBdr>
        </w:div>
        <w:div w:id="1742097422">
          <w:marLeft w:val="0"/>
          <w:marRight w:val="0"/>
          <w:marTop w:val="0"/>
          <w:marBottom w:val="0"/>
          <w:divBdr>
            <w:top w:val="none" w:sz="0" w:space="0" w:color="auto"/>
            <w:left w:val="none" w:sz="0" w:space="0" w:color="auto"/>
            <w:bottom w:val="none" w:sz="0" w:space="0" w:color="auto"/>
            <w:right w:val="none" w:sz="0" w:space="0" w:color="auto"/>
          </w:divBdr>
          <w:divsChild>
            <w:div w:id="1535147880">
              <w:marLeft w:val="0"/>
              <w:marRight w:val="0"/>
              <w:marTop w:val="0"/>
              <w:marBottom w:val="0"/>
              <w:divBdr>
                <w:top w:val="none" w:sz="0" w:space="0" w:color="auto"/>
                <w:left w:val="none" w:sz="0" w:space="0" w:color="auto"/>
                <w:bottom w:val="none" w:sz="0" w:space="0" w:color="auto"/>
                <w:right w:val="none" w:sz="0" w:space="0" w:color="auto"/>
              </w:divBdr>
            </w:div>
          </w:divsChild>
        </w:div>
        <w:div w:id="1144853033">
          <w:marLeft w:val="0"/>
          <w:marRight w:val="0"/>
          <w:marTop w:val="0"/>
          <w:marBottom w:val="0"/>
          <w:divBdr>
            <w:top w:val="none" w:sz="0" w:space="0" w:color="auto"/>
            <w:left w:val="none" w:sz="0" w:space="0" w:color="auto"/>
            <w:bottom w:val="none" w:sz="0" w:space="0" w:color="auto"/>
            <w:right w:val="none" w:sz="0" w:space="0" w:color="auto"/>
          </w:divBdr>
        </w:div>
        <w:div w:id="1502237664">
          <w:marLeft w:val="0"/>
          <w:marRight w:val="0"/>
          <w:marTop w:val="0"/>
          <w:marBottom w:val="0"/>
          <w:divBdr>
            <w:top w:val="none" w:sz="0" w:space="0" w:color="auto"/>
            <w:left w:val="none" w:sz="0" w:space="0" w:color="auto"/>
            <w:bottom w:val="none" w:sz="0" w:space="0" w:color="auto"/>
            <w:right w:val="none" w:sz="0" w:space="0" w:color="auto"/>
          </w:divBdr>
          <w:divsChild>
            <w:div w:id="1225872920">
              <w:marLeft w:val="0"/>
              <w:marRight w:val="0"/>
              <w:marTop w:val="0"/>
              <w:marBottom w:val="0"/>
              <w:divBdr>
                <w:top w:val="none" w:sz="0" w:space="0" w:color="auto"/>
                <w:left w:val="none" w:sz="0" w:space="0" w:color="auto"/>
                <w:bottom w:val="none" w:sz="0" w:space="0" w:color="auto"/>
                <w:right w:val="none" w:sz="0" w:space="0" w:color="auto"/>
              </w:divBdr>
            </w:div>
            <w:div w:id="2039426985">
              <w:marLeft w:val="0"/>
              <w:marRight w:val="0"/>
              <w:marTop w:val="0"/>
              <w:marBottom w:val="0"/>
              <w:divBdr>
                <w:top w:val="none" w:sz="0" w:space="0" w:color="auto"/>
                <w:left w:val="none" w:sz="0" w:space="0" w:color="auto"/>
                <w:bottom w:val="none" w:sz="0" w:space="0" w:color="auto"/>
                <w:right w:val="none" w:sz="0" w:space="0" w:color="auto"/>
              </w:divBdr>
            </w:div>
            <w:div w:id="1926456479">
              <w:marLeft w:val="0"/>
              <w:marRight w:val="0"/>
              <w:marTop w:val="0"/>
              <w:marBottom w:val="0"/>
              <w:divBdr>
                <w:top w:val="none" w:sz="0" w:space="0" w:color="auto"/>
                <w:left w:val="none" w:sz="0" w:space="0" w:color="auto"/>
                <w:bottom w:val="none" w:sz="0" w:space="0" w:color="auto"/>
                <w:right w:val="none" w:sz="0" w:space="0" w:color="auto"/>
              </w:divBdr>
            </w:div>
          </w:divsChild>
        </w:div>
        <w:div w:id="1629042298">
          <w:marLeft w:val="0"/>
          <w:marRight w:val="0"/>
          <w:marTop w:val="0"/>
          <w:marBottom w:val="0"/>
          <w:divBdr>
            <w:top w:val="none" w:sz="0" w:space="0" w:color="auto"/>
            <w:left w:val="none" w:sz="0" w:space="0" w:color="auto"/>
            <w:bottom w:val="none" w:sz="0" w:space="0" w:color="auto"/>
            <w:right w:val="none" w:sz="0" w:space="0" w:color="auto"/>
          </w:divBdr>
        </w:div>
        <w:div w:id="1658610401">
          <w:marLeft w:val="0"/>
          <w:marRight w:val="0"/>
          <w:marTop w:val="0"/>
          <w:marBottom w:val="0"/>
          <w:divBdr>
            <w:top w:val="none" w:sz="0" w:space="0" w:color="auto"/>
            <w:left w:val="none" w:sz="0" w:space="0" w:color="auto"/>
            <w:bottom w:val="none" w:sz="0" w:space="0" w:color="auto"/>
            <w:right w:val="none" w:sz="0" w:space="0" w:color="auto"/>
          </w:divBdr>
          <w:divsChild>
            <w:div w:id="3096383">
              <w:marLeft w:val="0"/>
              <w:marRight w:val="0"/>
              <w:marTop w:val="0"/>
              <w:marBottom w:val="0"/>
              <w:divBdr>
                <w:top w:val="none" w:sz="0" w:space="0" w:color="auto"/>
                <w:left w:val="none" w:sz="0" w:space="0" w:color="auto"/>
                <w:bottom w:val="none" w:sz="0" w:space="0" w:color="auto"/>
                <w:right w:val="none" w:sz="0" w:space="0" w:color="auto"/>
              </w:divBdr>
            </w:div>
          </w:divsChild>
        </w:div>
        <w:div w:id="1999724319">
          <w:marLeft w:val="0"/>
          <w:marRight w:val="0"/>
          <w:marTop w:val="0"/>
          <w:marBottom w:val="0"/>
          <w:divBdr>
            <w:top w:val="none" w:sz="0" w:space="0" w:color="auto"/>
            <w:left w:val="none" w:sz="0" w:space="0" w:color="auto"/>
            <w:bottom w:val="none" w:sz="0" w:space="0" w:color="auto"/>
            <w:right w:val="none" w:sz="0" w:space="0" w:color="auto"/>
          </w:divBdr>
        </w:div>
        <w:div w:id="1365863159">
          <w:marLeft w:val="0"/>
          <w:marRight w:val="0"/>
          <w:marTop w:val="0"/>
          <w:marBottom w:val="0"/>
          <w:divBdr>
            <w:top w:val="none" w:sz="0" w:space="0" w:color="auto"/>
            <w:left w:val="none" w:sz="0" w:space="0" w:color="auto"/>
            <w:bottom w:val="none" w:sz="0" w:space="0" w:color="auto"/>
            <w:right w:val="none" w:sz="0" w:space="0" w:color="auto"/>
          </w:divBdr>
          <w:divsChild>
            <w:div w:id="1174762626">
              <w:marLeft w:val="0"/>
              <w:marRight w:val="0"/>
              <w:marTop w:val="0"/>
              <w:marBottom w:val="0"/>
              <w:divBdr>
                <w:top w:val="none" w:sz="0" w:space="0" w:color="auto"/>
                <w:left w:val="none" w:sz="0" w:space="0" w:color="auto"/>
                <w:bottom w:val="none" w:sz="0" w:space="0" w:color="auto"/>
                <w:right w:val="none" w:sz="0" w:space="0" w:color="auto"/>
              </w:divBdr>
            </w:div>
            <w:div w:id="1000039753">
              <w:marLeft w:val="0"/>
              <w:marRight w:val="0"/>
              <w:marTop w:val="0"/>
              <w:marBottom w:val="0"/>
              <w:divBdr>
                <w:top w:val="none" w:sz="0" w:space="0" w:color="auto"/>
                <w:left w:val="none" w:sz="0" w:space="0" w:color="auto"/>
                <w:bottom w:val="none" w:sz="0" w:space="0" w:color="auto"/>
                <w:right w:val="none" w:sz="0" w:space="0" w:color="auto"/>
              </w:divBdr>
            </w:div>
          </w:divsChild>
        </w:div>
        <w:div w:id="587690519">
          <w:marLeft w:val="0"/>
          <w:marRight w:val="0"/>
          <w:marTop w:val="0"/>
          <w:marBottom w:val="0"/>
          <w:divBdr>
            <w:top w:val="none" w:sz="0" w:space="0" w:color="auto"/>
            <w:left w:val="none" w:sz="0" w:space="0" w:color="auto"/>
            <w:bottom w:val="none" w:sz="0" w:space="0" w:color="auto"/>
            <w:right w:val="none" w:sz="0" w:space="0" w:color="auto"/>
          </w:divBdr>
        </w:div>
        <w:div w:id="279803275">
          <w:marLeft w:val="0"/>
          <w:marRight w:val="0"/>
          <w:marTop w:val="0"/>
          <w:marBottom w:val="0"/>
          <w:divBdr>
            <w:top w:val="none" w:sz="0" w:space="0" w:color="auto"/>
            <w:left w:val="none" w:sz="0" w:space="0" w:color="auto"/>
            <w:bottom w:val="none" w:sz="0" w:space="0" w:color="auto"/>
            <w:right w:val="none" w:sz="0" w:space="0" w:color="auto"/>
          </w:divBdr>
          <w:divsChild>
            <w:div w:id="122234894">
              <w:marLeft w:val="0"/>
              <w:marRight w:val="0"/>
              <w:marTop w:val="0"/>
              <w:marBottom w:val="0"/>
              <w:divBdr>
                <w:top w:val="none" w:sz="0" w:space="0" w:color="auto"/>
                <w:left w:val="none" w:sz="0" w:space="0" w:color="auto"/>
                <w:bottom w:val="none" w:sz="0" w:space="0" w:color="auto"/>
                <w:right w:val="none" w:sz="0" w:space="0" w:color="auto"/>
              </w:divBdr>
            </w:div>
            <w:div w:id="1189639808">
              <w:marLeft w:val="0"/>
              <w:marRight w:val="0"/>
              <w:marTop w:val="0"/>
              <w:marBottom w:val="0"/>
              <w:divBdr>
                <w:top w:val="none" w:sz="0" w:space="0" w:color="auto"/>
                <w:left w:val="none" w:sz="0" w:space="0" w:color="auto"/>
                <w:bottom w:val="none" w:sz="0" w:space="0" w:color="auto"/>
                <w:right w:val="none" w:sz="0" w:space="0" w:color="auto"/>
              </w:divBdr>
            </w:div>
            <w:div w:id="867258548">
              <w:marLeft w:val="0"/>
              <w:marRight w:val="0"/>
              <w:marTop w:val="0"/>
              <w:marBottom w:val="0"/>
              <w:divBdr>
                <w:top w:val="none" w:sz="0" w:space="0" w:color="auto"/>
                <w:left w:val="none" w:sz="0" w:space="0" w:color="auto"/>
                <w:bottom w:val="none" w:sz="0" w:space="0" w:color="auto"/>
                <w:right w:val="none" w:sz="0" w:space="0" w:color="auto"/>
              </w:divBdr>
            </w:div>
            <w:div w:id="790899236">
              <w:marLeft w:val="0"/>
              <w:marRight w:val="0"/>
              <w:marTop w:val="0"/>
              <w:marBottom w:val="0"/>
              <w:divBdr>
                <w:top w:val="none" w:sz="0" w:space="0" w:color="auto"/>
                <w:left w:val="none" w:sz="0" w:space="0" w:color="auto"/>
                <w:bottom w:val="none" w:sz="0" w:space="0" w:color="auto"/>
                <w:right w:val="none" w:sz="0" w:space="0" w:color="auto"/>
              </w:divBdr>
            </w:div>
            <w:div w:id="917251949">
              <w:marLeft w:val="0"/>
              <w:marRight w:val="0"/>
              <w:marTop w:val="0"/>
              <w:marBottom w:val="0"/>
              <w:divBdr>
                <w:top w:val="none" w:sz="0" w:space="0" w:color="auto"/>
                <w:left w:val="none" w:sz="0" w:space="0" w:color="auto"/>
                <w:bottom w:val="none" w:sz="0" w:space="0" w:color="auto"/>
                <w:right w:val="none" w:sz="0" w:space="0" w:color="auto"/>
              </w:divBdr>
            </w:div>
            <w:div w:id="166143522">
              <w:marLeft w:val="0"/>
              <w:marRight w:val="0"/>
              <w:marTop w:val="0"/>
              <w:marBottom w:val="0"/>
              <w:divBdr>
                <w:top w:val="none" w:sz="0" w:space="0" w:color="auto"/>
                <w:left w:val="none" w:sz="0" w:space="0" w:color="auto"/>
                <w:bottom w:val="none" w:sz="0" w:space="0" w:color="auto"/>
                <w:right w:val="none" w:sz="0" w:space="0" w:color="auto"/>
              </w:divBdr>
            </w:div>
            <w:div w:id="105589525">
              <w:marLeft w:val="0"/>
              <w:marRight w:val="0"/>
              <w:marTop w:val="0"/>
              <w:marBottom w:val="0"/>
              <w:divBdr>
                <w:top w:val="none" w:sz="0" w:space="0" w:color="auto"/>
                <w:left w:val="none" w:sz="0" w:space="0" w:color="auto"/>
                <w:bottom w:val="none" w:sz="0" w:space="0" w:color="auto"/>
                <w:right w:val="none" w:sz="0" w:space="0" w:color="auto"/>
              </w:divBdr>
            </w:div>
            <w:div w:id="1532301704">
              <w:marLeft w:val="0"/>
              <w:marRight w:val="0"/>
              <w:marTop w:val="0"/>
              <w:marBottom w:val="0"/>
              <w:divBdr>
                <w:top w:val="none" w:sz="0" w:space="0" w:color="auto"/>
                <w:left w:val="none" w:sz="0" w:space="0" w:color="auto"/>
                <w:bottom w:val="none" w:sz="0" w:space="0" w:color="auto"/>
                <w:right w:val="none" w:sz="0" w:space="0" w:color="auto"/>
              </w:divBdr>
            </w:div>
          </w:divsChild>
        </w:div>
        <w:div w:id="2125230175">
          <w:marLeft w:val="0"/>
          <w:marRight w:val="0"/>
          <w:marTop w:val="0"/>
          <w:marBottom w:val="0"/>
          <w:divBdr>
            <w:top w:val="none" w:sz="0" w:space="0" w:color="auto"/>
            <w:left w:val="none" w:sz="0" w:space="0" w:color="auto"/>
            <w:bottom w:val="none" w:sz="0" w:space="0" w:color="auto"/>
            <w:right w:val="none" w:sz="0" w:space="0" w:color="auto"/>
          </w:divBdr>
        </w:div>
        <w:div w:id="1421947690">
          <w:marLeft w:val="0"/>
          <w:marRight w:val="0"/>
          <w:marTop w:val="0"/>
          <w:marBottom w:val="0"/>
          <w:divBdr>
            <w:top w:val="none" w:sz="0" w:space="0" w:color="auto"/>
            <w:left w:val="none" w:sz="0" w:space="0" w:color="auto"/>
            <w:bottom w:val="none" w:sz="0" w:space="0" w:color="auto"/>
            <w:right w:val="none" w:sz="0" w:space="0" w:color="auto"/>
          </w:divBdr>
          <w:divsChild>
            <w:div w:id="295793200">
              <w:marLeft w:val="0"/>
              <w:marRight w:val="0"/>
              <w:marTop w:val="0"/>
              <w:marBottom w:val="0"/>
              <w:divBdr>
                <w:top w:val="none" w:sz="0" w:space="0" w:color="auto"/>
                <w:left w:val="none" w:sz="0" w:space="0" w:color="auto"/>
                <w:bottom w:val="none" w:sz="0" w:space="0" w:color="auto"/>
                <w:right w:val="none" w:sz="0" w:space="0" w:color="auto"/>
              </w:divBdr>
            </w:div>
          </w:divsChild>
        </w:div>
        <w:div w:id="1465193938">
          <w:marLeft w:val="0"/>
          <w:marRight w:val="0"/>
          <w:marTop w:val="0"/>
          <w:marBottom w:val="0"/>
          <w:divBdr>
            <w:top w:val="none" w:sz="0" w:space="0" w:color="auto"/>
            <w:left w:val="none" w:sz="0" w:space="0" w:color="auto"/>
            <w:bottom w:val="none" w:sz="0" w:space="0" w:color="auto"/>
            <w:right w:val="none" w:sz="0" w:space="0" w:color="auto"/>
          </w:divBdr>
        </w:div>
        <w:div w:id="1731609359">
          <w:marLeft w:val="0"/>
          <w:marRight w:val="0"/>
          <w:marTop w:val="0"/>
          <w:marBottom w:val="0"/>
          <w:divBdr>
            <w:top w:val="none" w:sz="0" w:space="0" w:color="auto"/>
            <w:left w:val="none" w:sz="0" w:space="0" w:color="auto"/>
            <w:bottom w:val="none" w:sz="0" w:space="0" w:color="auto"/>
            <w:right w:val="none" w:sz="0" w:space="0" w:color="auto"/>
          </w:divBdr>
          <w:divsChild>
            <w:div w:id="632102059">
              <w:marLeft w:val="0"/>
              <w:marRight w:val="0"/>
              <w:marTop w:val="0"/>
              <w:marBottom w:val="0"/>
              <w:divBdr>
                <w:top w:val="none" w:sz="0" w:space="0" w:color="auto"/>
                <w:left w:val="none" w:sz="0" w:space="0" w:color="auto"/>
                <w:bottom w:val="none" w:sz="0" w:space="0" w:color="auto"/>
                <w:right w:val="none" w:sz="0" w:space="0" w:color="auto"/>
              </w:divBdr>
            </w:div>
            <w:div w:id="1257904132">
              <w:marLeft w:val="0"/>
              <w:marRight w:val="0"/>
              <w:marTop w:val="0"/>
              <w:marBottom w:val="0"/>
              <w:divBdr>
                <w:top w:val="none" w:sz="0" w:space="0" w:color="auto"/>
                <w:left w:val="none" w:sz="0" w:space="0" w:color="auto"/>
                <w:bottom w:val="none" w:sz="0" w:space="0" w:color="auto"/>
                <w:right w:val="none" w:sz="0" w:space="0" w:color="auto"/>
              </w:divBdr>
            </w:div>
            <w:div w:id="1721200651">
              <w:marLeft w:val="0"/>
              <w:marRight w:val="0"/>
              <w:marTop w:val="0"/>
              <w:marBottom w:val="0"/>
              <w:divBdr>
                <w:top w:val="none" w:sz="0" w:space="0" w:color="auto"/>
                <w:left w:val="none" w:sz="0" w:space="0" w:color="auto"/>
                <w:bottom w:val="none" w:sz="0" w:space="0" w:color="auto"/>
                <w:right w:val="none" w:sz="0" w:space="0" w:color="auto"/>
              </w:divBdr>
            </w:div>
            <w:div w:id="25180410">
              <w:marLeft w:val="0"/>
              <w:marRight w:val="0"/>
              <w:marTop w:val="0"/>
              <w:marBottom w:val="0"/>
              <w:divBdr>
                <w:top w:val="none" w:sz="0" w:space="0" w:color="auto"/>
                <w:left w:val="none" w:sz="0" w:space="0" w:color="auto"/>
                <w:bottom w:val="none" w:sz="0" w:space="0" w:color="auto"/>
                <w:right w:val="none" w:sz="0" w:space="0" w:color="auto"/>
              </w:divBdr>
            </w:div>
            <w:div w:id="1787232483">
              <w:marLeft w:val="0"/>
              <w:marRight w:val="0"/>
              <w:marTop w:val="0"/>
              <w:marBottom w:val="0"/>
              <w:divBdr>
                <w:top w:val="none" w:sz="0" w:space="0" w:color="auto"/>
                <w:left w:val="none" w:sz="0" w:space="0" w:color="auto"/>
                <w:bottom w:val="none" w:sz="0" w:space="0" w:color="auto"/>
                <w:right w:val="none" w:sz="0" w:space="0" w:color="auto"/>
              </w:divBdr>
            </w:div>
            <w:div w:id="194197290">
              <w:marLeft w:val="0"/>
              <w:marRight w:val="0"/>
              <w:marTop w:val="0"/>
              <w:marBottom w:val="0"/>
              <w:divBdr>
                <w:top w:val="none" w:sz="0" w:space="0" w:color="auto"/>
                <w:left w:val="none" w:sz="0" w:space="0" w:color="auto"/>
                <w:bottom w:val="none" w:sz="0" w:space="0" w:color="auto"/>
                <w:right w:val="none" w:sz="0" w:space="0" w:color="auto"/>
              </w:divBdr>
            </w:div>
            <w:div w:id="1370102508">
              <w:marLeft w:val="0"/>
              <w:marRight w:val="0"/>
              <w:marTop w:val="0"/>
              <w:marBottom w:val="0"/>
              <w:divBdr>
                <w:top w:val="none" w:sz="0" w:space="0" w:color="auto"/>
                <w:left w:val="none" w:sz="0" w:space="0" w:color="auto"/>
                <w:bottom w:val="none" w:sz="0" w:space="0" w:color="auto"/>
                <w:right w:val="none" w:sz="0" w:space="0" w:color="auto"/>
              </w:divBdr>
            </w:div>
          </w:divsChild>
        </w:div>
        <w:div w:id="808786871">
          <w:marLeft w:val="0"/>
          <w:marRight w:val="0"/>
          <w:marTop w:val="0"/>
          <w:marBottom w:val="0"/>
          <w:divBdr>
            <w:top w:val="none" w:sz="0" w:space="0" w:color="auto"/>
            <w:left w:val="none" w:sz="0" w:space="0" w:color="auto"/>
            <w:bottom w:val="none" w:sz="0" w:space="0" w:color="auto"/>
            <w:right w:val="none" w:sz="0" w:space="0" w:color="auto"/>
          </w:divBdr>
        </w:div>
        <w:div w:id="279651154">
          <w:marLeft w:val="0"/>
          <w:marRight w:val="0"/>
          <w:marTop w:val="0"/>
          <w:marBottom w:val="0"/>
          <w:divBdr>
            <w:top w:val="none" w:sz="0" w:space="0" w:color="auto"/>
            <w:left w:val="none" w:sz="0" w:space="0" w:color="auto"/>
            <w:bottom w:val="none" w:sz="0" w:space="0" w:color="auto"/>
            <w:right w:val="none" w:sz="0" w:space="0" w:color="auto"/>
          </w:divBdr>
          <w:divsChild>
            <w:div w:id="1454399345">
              <w:marLeft w:val="0"/>
              <w:marRight w:val="0"/>
              <w:marTop w:val="0"/>
              <w:marBottom w:val="0"/>
              <w:divBdr>
                <w:top w:val="none" w:sz="0" w:space="0" w:color="auto"/>
                <w:left w:val="none" w:sz="0" w:space="0" w:color="auto"/>
                <w:bottom w:val="none" w:sz="0" w:space="0" w:color="auto"/>
                <w:right w:val="none" w:sz="0" w:space="0" w:color="auto"/>
              </w:divBdr>
            </w:div>
          </w:divsChild>
        </w:div>
        <w:div w:id="269317962">
          <w:marLeft w:val="0"/>
          <w:marRight w:val="0"/>
          <w:marTop w:val="0"/>
          <w:marBottom w:val="0"/>
          <w:divBdr>
            <w:top w:val="none" w:sz="0" w:space="0" w:color="auto"/>
            <w:left w:val="none" w:sz="0" w:space="0" w:color="auto"/>
            <w:bottom w:val="none" w:sz="0" w:space="0" w:color="auto"/>
            <w:right w:val="none" w:sz="0" w:space="0" w:color="auto"/>
          </w:divBdr>
        </w:div>
        <w:div w:id="98452253">
          <w:marLeft w:val="0"/>
          <w:marRight w:val="0"/>
          <w:marTop w:val="0"/>
          <w:marBottom w:val="0"/>
          <w:divBdr>
            <w:top w:val="none" w:sz="0" w:space="0" w:color="auto"/>
            <w:left w:val="none" w:sz="0" w:space="0" w:color="auto"/>
            <w:bottom w:val="none" w:sz="0" w:space="0" w:color="auto"/>
            <w:right w:val="none" w:sz="0" w:space="0" w:color="auto"/>
          </w:divBdr>
          <w:divsChild>
            <w:div w:id="2000497908">
              <w:marLeft w:val="0"/>
              <w:marRight w:val="0"/>
              <w:marTop w:val="0"/>
              <w:marBottom w:val="0"/>
              <w:divBdr>
                <w:top w:val="none" w:sz="0" w:space="0" w:color="auto"/>
                <w:left w:val="none" w:sz="0" w:space="0" w:color="auto"/>
                <w:bottom w:val="none" w:sz="0" w:space="0" w:color="auto"/>
                <w:right w:val="none" w:sz="0" w:space="0" w:color="auto"/>
              </w:divBdr>
            </w:div>
            <w:div w:id="443617392">
              <w:marLeft w:val="0"/>
              <w:marRight w:val="0"/>
              <w:marTop w:val="0"/>
              <w:marBottom w:val="0"/>
              <w:divBdr>
                <w:top w:val="none" w:sz="0" w:space="0" w:color="auto"/>
                <w:left w:val="none" w:sz="0" w:space="0" w:color="auto"/>
                <w:bottom w:val="none" w:sz="0" w:space="0" w:color="auto"/>
                <w:right w:val="none" w:sz="0" w:space="0" w:color="auto"/>
              </w:divBdr>
            </w:div>
            <w:div w:id="722600822">
              <w:marLeft w:val="0"/>
              <w:marRight w:val="0"/>
              <w:marTop w:val="0"/>
              <w:marBottom w:val="0"/>
              <w:divBdr>
                <w:top w:val="none" w:sz="0" w:space="0" w:color="auto"/>
                <w:left w:val="none" w:sz="0" w:space="0" w:color="auto"/>
                <w:bottom w:val="none" w:sz="0" w:space="0" w:color="auto"/>
                <w:right w:val="none" w:sz="0" w:space="0" w:color="auto"/>
              </w:divBdr>
            </w:div>
            <w:div w:id="1508518725">
              <w:marLeft w:val="0"/>
              <w:marRight w:val="0"/>
              <w:marTop w:val="0"/>
              <w:marBottom w:val="0"/>
              <w:divBdr>
                <w:top w:val="none" w:sz="0" w:space="0" w:color="auto"/>
                <w:left w:val="none" w:sz="0" w:space="0" w:color="auto"/>
                <w:bottom w:val="none" w:sz="0" w:space="0" w:color="auto"/>
                <w:right w:val="none" w:sz="0" w:space="0" w:color="auto"/>
              </w:divBdr>
            </w:div>
            <w:div w:id="2063552242">
              <w:marLeft w:val="0"/>
              <w:marRight w:val="0"/>
              <w:marTop w:val="0"/>
              <w:marBottom w:val="0"/>
              <w:divBdr>
                <w:top w:val="none" w:sz="0" w:space="0" w:color="auto"/>
                <w:left w:val="none" w:sz="0" w:space="0" w:color="auto"/>
                <w:bottom w:val="none" w:sz="0" w:space="0" w:color="auto"/>
                <w:right w:val="none" w:sz="0" w:space="0" w:color="auto"/>
              </w:divBdr>
            </w:div>
            <w:div w:id="713622255">
              <w:marLeft w:val="0"/>
              <w:marRight w:val="0"/>
              <w:marTop w:val="0"/>
              <w:marBottom w:val="0"/>
              <w:divBdr>
                <w:top w:val="none" w:sz="0" w:space="0" w:color="auto"/>
                <w:left w:val="none" w:sz="0" w:space="0" w:color="auto"/>
                <w:bottom w:val="none" w:sz="0" w:space="0" w:color="auto"/>
                <w:right w:val="none" w:sz="0" w:space="0" w:color="auto"/>
              </w:divBdr>
            </w:div>
          </w:divsChild>
        </w:div>
        <w:div w:id="1148329591">
          <w:marLeft w:val="0"/>
          <w:marRight w:val="0"/>
          <w:marTop w:val="0"/>
          <w:marBottom w:val="0"/>
          <w:divBdr>
            <w:top w:val="none" w:sz="0" w:space="0" w:color="auto"/>
            <w:left w:val="none" w:sz="0" w:space="0" w:color="auto"/>
            <w:bottom w:val="none" w:sz="0" w:space="0" w:color="auto"/>
            <w:right w:val="none" w:sz="0" w:space="0" w:color="auto"/>
          </w:divBdr>
        </w:div>
        <w:div w:id="1120340767">
          <w:marLeft w:val="0"/>
          <w:marRight w:val="0"/>
          <w:marTop w:val="0"/>
          <w:marBottom w:val="0"/>
          <w:divBdr>
            <w:top w:val="none" w:sz="0" w:space="0" w:color="auto"/>
            <w:left w:val="none" w:sz="0" w:space="0" w:color="auto"/>
            <w:bottom w:val="none" w:sz="0" w:space="0" w:color="auto"/>
            <w:right w:val="none" w:sz="0" w:space="0" w:color="auto"/>
          </w:divBdr>
          <w:divsChild>
            <w:div w:id="1147358926">
              <w:marLeft w:val="0"/>
              <w:marRight w:val="0"/>
              <w:marTop w:val="0"/>
              <w:marBottom w:val="0"/>
              <w:divBdr>
                <w:top w:val="none" w:sz="0" w:space="0" w:color="auto"/>
                <w:left w:val="none" w:sz="0" w:space="0" w:color="auto"/>
                <w:bottom w:val="none" w:sz="0" w:space="0" w:color="auto"/>
                <w:right w:val="none" w:sz="0" w:space="0" w:color="auto"/>
              </w:divBdr>
            </w:div>
            <w:div w:id="1592662786">
              <w:marLeft w:val="0"/>
              <w:marRight w:val="0"/>
              <w:marTop w:val="0"/>
              <w:marBottom w:val="0"/>
              <w:divBdr>
                <w:top w:val="none" w:sz="0" w:space="0" w:color="auto"/>
                <w:left w:val="none" w:sz="0" w:space="0" w:color="auto"/>
                <w:bottom w:val="none" w:sz="0" w:space="0" w:color="auto"/>
                <w:right w:val="none" w:sz="0" w:space="0" w:color="auto"/>
              </w:divBdr>
            </w:div>
            <w:div w:id="464012631">
              <w:marLeft w:val="0"/>
              <w:marRight w:val="0"/>
              <w:marTop w:val="0"/>
              <w:marBottom w:val="0"/>
              <w:divBdr>
                <w:top w:val="none" w:sz="0" w:space="0" w:color="auto"/>
                <w:left w:val="none" w:sz="0" w:space="0" w:color="auto"/>
                <w:bottom w:val="none" w:sz="0" w:space="0" w:color="auto"/>
                <w:right w:val="none" w:sz="0" w:space="0" w:color="auto"/>
              </w:divBdr>
            </w:div>
            <w:div w:id="1216891867">
              <w:marLeft w:val="0"/>
              <w:marRight w:val="0"/>
              <w:marTop w:val="0"/>
              <w:marBottom w:val="0"/>
              <w:divBdr>
                <w:top w:val="none" w:sz="0" w:space="0" w:color="auto"/>
                <w:left w:val="none" w:sz="0" w:space="0" w:color="auto"/>
                <w:bottom w:val="none" w:sz="0" w:space="0" w:color="auto"/>
                <w:right w:val="none" w:sz="0" w:space="0" w:color="auto"/>
              </w:divBdr>
            </w:div>
            <w:div w:id="703286407">
              <w:marLeft w:val="0"/>
              <w:marRight w:val="0"/>
              <w:marTop w:val="0"/>
              <w:marBottom w:val="0"/>
              <w:divBdr>
                <w:top w:val="none" w:sz="0" w:space="0" w:color="auto"/>
                <w:left w:val="none" w:sz="0" w:space="0" w:color="auto"/>
                <w:bottom w:val="none" w:sz="0" w:space="0" w:color="auto"/>
                <w:right w:val="none" w:sz="0" w:space="0" w:color="auto"/>
              </w:divBdr>
            </w:div>
            <w:div w:id="1846090238">
              <w:marLeft w:val="0"/>
              <w:marRight w:val="0"/>
              <w:marTop w:val="0"/>
              <w:marBottom w:val="0"/>
              <w:divBdr>
                <w:top w:val="none" w:sz="0" w:space="0" w:color="auto"/>
                <w:left w:val="none" w:sz="0" w:space="0" w:color="auto"/>
                <w:bottom w:val="none" w:sz="0" w:space="0" w:color="auto"/>
                <w:right w:val="none" w:sz="0" w:space="0" w:color="auto"/>
              </w:divBdr>
            </w:div>
            <w:div w:id="694497303">
              <w:marLeft w:val="0"/>
              <w:marRight w:val="0"/>
              <w:marTop w:val="0"/>
              <w:marBottom w:val="0"/>
              <w:divBdr>
                <w:top w:val="none" w:sz="0" w:space="0" w:color="auto"/>
                <w:left w:val="none" w:sz="0" w:space="0" w:color="auto"/>
                <w:bottom w:val="none" w:sz="0" w:space="0" w:color="auto"/>
                <w:right w:val="none" w:sz="0" w:space="0" w:color="auto"/>
              </w:divBdr>
            </w:div>
            <w:div w:id="2010517154">
              <w:marLeft w:val="0"/>
              <w:marRight w:val="0"/>
              <w:marTop w:val="0"/>
              <w:marBottom w:val="0"/>
              <w:divBdr>
                <w:top w:val="none" w:sz="0" w:space="0" w:color="auto"/>
                <w:left w:val="none" w:sz="0" w:space="0" w:color="auto"/>
                <w:bottom w:val="none" w:sz="0" w:space="0" w:color="auto"/>
                <w:right w:val="none" w:sz="0" w:space="0" w:color="auto"/>
              </w:divBdr>
            </w:div>
            <w:div w:id="1454787501">
              <w:marLeft w:val="0"/>
              <w:marRight w:val="0"/>
              <w:marTop w:val="0"/>
              <w:marBottom w:val="0"/>
              <w:divBdr>
                <w:top w:val="none" w:sz="0" w:space="0" w:color="auto"/>
                <w:left w:val="none" w:sz="0" w:space="0" w:color="auto"/>
                <w:bottom w:val="none" w:sz="0" w:space="0" w:color="auto"/>
                <w:right w:val="none" w:sz="0" w:space="0" w:color="auto"/>
              </w:divBdr>
            </w:div>
          </w:divsChild>
        </w:div>
        <w:div w:id="533421452">
          <w:marLeft w:val="0"/>
          <w:marRight w:val="0"/>
          <w:marTop w:val="0"/>
          <w:marBottom w:val="0"/>
          <w:divBdr>
            <w:top w:val="none" w:sz="0" w:space="0" w:color="auto"/>
            <w:left w:val="none" w:sz="0" w:space="0" w:color="auto"/>
            <w:bottom w:val="none" w:sz="0" w:space="0" w:color="auto"/>
            <w:right w:val="none" w:sz="0" w:space="0" w:color="auto"/>
          </w:divBdr>
        </w:div>
        <w:div w:id="1528981039">
          <w:marLeft w:val="0"/>
          <w:marRight w:val="0"/>
          <w:marTop w:val="0"/>
          <w:marBottom w:val="0"/>
          <w:divBdr>
            <w:top w:val="none" w:sz="0" w:space="0" w:color="auto"/>
            <w:left w:val="none" w:sz="0" w:space="0" w:color="auto"/>
            <w:bottom w:val="none" w:sz="0" w:space="0" w:color="auto"/>
            <w:right w:val="none" w:sz="0" w:space="0" w:color="auto"/>
          </w:divBdr>
          <w:divsChild>
            <w:div w:id="1451047481">
              <w:marLeft w:val="0"/>
              <w:marRight w:val="0"/>
              <w:marTop w:val="0"/>
              <w:marBottom w:val="0"/>
              <w:divBdr>
                <w:top w:val="none" w:sz="0" w:space="0" w:color="auto"/>
                <w:left w:val="none" w:sz="0" w:space="0" w:color="auto"/>
                <w:bottom w:val="none" w:sz="0" w:space="0" w:color="auto"/>
                <w:right w:val="none" w:sz="0" w:space="0" w:color="auto"/>
              </w:divBdr>
            </w:div>
            <w:div w:id="877397755">
              <w:marLeft w:val="0"/>
              <w:marRight w:val="0"/>
              <w:marTop w:val="0"/>
              <w:marBottom w:val="0"/>
              <w:divBdr>
                <w:top w:val="none" w:sz="0" w:space="0" w:color="auto"/>
                <w:left w:val="none" w:sz="0" w:space="0" w:color="auto"/>
                <w:bottom w:val="none" w:sz="0" w:space="0" w:color="auto"/>
                <w:right w:val="none" w:sz="0" w:space="0" w:color="auto"/>
              </w:divBdr>
            </w:div>
          </w:divsChild>
        </w:div>
        <w:div w:id="1216627392">
          <w:marLeft w:val="0"/>
          <w:marRight w:val="0"/>
          <w:marTop w:val="0"/>
          <w:marBottom w:val="0"/>
          <w:divBdr>
            <w:top w:val="none" w:sz="0" w:space="0" w:color="auto"/>
            <w:left w:val="none" w:sz="0" w:space="0" w:color="auto"/>
            <w:bottom w:val="none" w:sz="0" w:space="0" w:color="auto"/>
            <w:right w:val="none" w:sz="0" w:space="0" w:color="auto"/>
          </w:divBdr>
        </w:div>
        <w:div w:id="1356078885">
          <w:marLeft w:val="0"/>
          <w:marRight w:val="0"/>
          <w:marTop w:val="0"/>
          <w:marBottom w:val="0"/>
          <w:divBdr>
            <w:top w:val="none" w:sz="0" w:space="0" w:color="auto"/>
            <w:left w:val="none" w:sz="0" w:space="0" w:color="auto"/>
            <w:bottom w:val="none" w:sz="0" w:space="0" w:color="auto"/>
            <w:right w:val="none" w:sz="0" w:space="0" w:color="auto"/>
          </w:divBdr>
          <w:divsChild>
            <w:div w:id="1786725860">
              <w:marLeft w:val="0"/>
              <w:marRight w:val="0"/>
              <w:marTop w:val="0"/>
              <w:marBottom w:val="0"/>
              <w:divBdr>
                <w:top w:val="none" w:sz="0" w:space="0" w:color="auto"/>
                <w:left w:val="none" w:sz="0" w:space="0" w:color="auto"/>
                <w:bottom w:val="none" w:sz="0" w:space="0" w:color="auto"/>
                <w:right w:val="none" w:sz="0" w:space="0" w:color="auto"/>
              </w:divBdr>
            </w:div>
          </w:divsChild>
        </w:div>
        <w:div w:id="1487697967">
          <w:marLeft w:val="0"/>
          <w:marRight w:val="0"/>
          <w:marTop w:val="0"/>
          <w:marBottom w:val="0"/>
          <w:divBdr>
            <w:top w:val="none" w:sz="0" w:space="0" w:color="auto"/>
            <w:left w:val="none" w:sz="0" w:space="0" w:color="auto"/>
            <w:bottom w:val="none" w:sz="0" w:space="0" w:color="auto"/>
            <w:right w:val="none" w:sz="0" w:space="0" w:color="auto"/>
          </w:divBdr>
        </w:div>
        <w:div w:id="1330140541">
          <w:marLeft w:val="0"/>
          <w:marRight w:val="0"/>
          <w:marTop w:val="0"/>
          <w:marBottom w:val="0"/>
          <w:divBdr>
            <w:top w:val="none" w:sz="0" w:space="0" w:color="auto"/>
            <w:left w:val="none" w:sz="0" w:space="0" w:color="auto"/>
            <w:bottom w:val="none" w:sz="0" w:space="0" w:color="auto"/>
            <w:right w:val="none" w:sz="0" w:space="0" w:color="auto"/>
          </w:divBdr>
          <w:divsChild>
            <w:div w:id="1441103242">
              <w:marLeft w:val="0"/>
              <w:marRight w:val="0"/>
              <w:marTop w:val="0"/>
              <w:marBottom w:val="0"/>
              <w:divBdr>
                <w:top w:val="none" w:sz="0" w:space="0" w:color="auto"/>
                <w:left w:val="none" w:sz="0" w:space="0" w:color="auto"/>
                <w:bottom w:val="none" w:sz="0" w:space="0" w:color="auto"/>
                <w:right w:val="none" w:sz="0" w:space="0" w:color="auto"/>
              </w:divBdr>
            </w:div>
          </w:divsChild>
        </w:div>
        <w:div w:id="957643389">
          <w:marLeft w:val="0"/>
          <w:marRight w:val="0"/>
          <w:marTop w:val="0"/>
          <w:marBottom w:val="0"/>
          <w:divBdr>
            <w:top w:val="none" w:sz="0" w:space="0" w:color="auto"/>
            <w:left w:val="none" w:sz="0" w:space="0" w:color="auto"/>
            <w:bottom w:val="none" w:sz="0" w:space="0" w:color="auto"/>
            <w:right w:val="none" w:sz="0" w:space="0" w:color="auto"/>
          </w:divBdr>
        </w:div>
        <w:div w:id="519272047">
          <w:marLeft w:val="0"/>
          <w:marRight w:val="0"/>
          <w:marTop w:val="0"/>
          <w:marBottom w:val="0"/>
          <w:divBdr>
            <w:top w:val="none" w:sz="0" w:space="0" w:color="auto"/>
            <w:left w:val="none" w:sz="0" w:space="0" w:color="auto"/>
            <w:bottom w:val="none" w:sz="0" w:space="0" w:color="auto"/>
            <w:right w:val="none" w:sz="0" w:space="0" w:color="auto"/>
          </w:divBdr>
          <w:divsChild>
            <w:div w:id="1150756223">
              <w:marLeft w:val="0"/>
              <w:marRight w:val="0"/>
              <w:marTop w:val="0"/>
              <w:marBottom w:val="0"/>
              <w:divBdr>
                <w:top w:val="none" w:sz="0" w:space="0" w:color="auto"/>
                <w:left w:val="none" w:sz="0" w:space="0" w:color="auto"/>
                <w:bottom w:val="none" w:sz="0" w:space="0" w:color="auto"/>
                <w:right w:val="none" w:sz="0" w:space="0" w:color="auto"/>
              </w:divBdr>
            </w:div>
            <w:div w:id="135686899">
              <w:marLeft w:val="0"/>
              <w:marRight w:val="0"/>
              <w:marTop w:val="0"/>
              <w:marBottom w:val="0"/>
              <w:divBdr>
                <w:top w:val="none" w:sz="0" w:space="0" w:color="auto"/>
                <w:left w:val="none" w:sz="0" w:space="0" w:color="auto"/>
                <w:bottom w:val="none" w:sz="0" w:space="0" w:color="auto"/>
                <w:right w:val="none" w:sz="0" w:space="0" w:color="auto"/>
              </w:divBdr>
            </w:div>
          </w:divsChild>
        </w:div>
        <w:div w:id="1034888822">
          <w:marLeft w:val="0"/>
          <w:marRight w:val="0"/>
          <w:marTop w:val="0"/>
          <w:marBottom w:val="0"/>
          <w:divBdr>
            <w:top w:val="none" w:sz="0" w:space="0" w:color="auto"/>
            <w:left w:val="none" w:sz="0" w:space="0" w:color="auto"/>
            <w:bottom w:val="none" w:sz="0" w:space="0" w:color="auto"/>
            <w:right w:val="none" w:sz="0" w:space="0" w:color="auto"/>
          </w:divBdr>
        </w:div>
        <w:div w:id="391196650">
          <w:marLeft w:val="0"/>
          <w:marRight w:val="0"/>
          <w:marTop w:val="0"/>
          <w:marBottom w:val="0"/>
          <w:divBdr>
            <w:top w:val="none" w:sz="0" w:space="0" w:color="auto"/>
            <w:left w:val="none" w:sz="0" w:space="0" w:color="auto"/>
            <w:bottom w:val="none" w:sz="0" w:space="0" w:color="auto"/>
            <w:right w:val="none" w:sz="0" w:space="0" w:color="auto"/>
          </w:divBdr>
        </w:div>
        <w:div w:id="1134248164">
          <w:marLeft w:val="0"/>
          <w:marRight w:val="0"/>
          <w:marTop w:val="0"/>
          <w:marBottom w:val="0"/>
          <w:divBdr>
            <w:top w:val="none" w:sz="0" w:space="0" w:color="auto"/>
            <w:left w:val="none" w:sz="0" w:space="0" w:color="auto"/>
            <w:bottom w:val="none" w:sz="0" w:space="0" w:color="auto"/>
            <w:right w:val="none" w:sz="0" w:space="0" w:color="auto"/>
          </w:divBdr>
          <w:divsChild>
            <w:div w:id="756556294">
              <w:marLeft w:val="0"/>
              <w:marRight w:val="0"/>
              <w:marTop w:val="0"/>
              <w:marBottom w:val="0"/>
              <w:divBdr>
                <w:top w:val="none" w:sz="0" w:space="0" w:color="auto"/>
                <w:left w:val="none" w:sz="0" w:space="0" w:color="auto"/>
                <w:bottom w:val="none" w:sz="0" w:space="0" w:color="auto"/>
                <w:right w:val="none" w:sz="0" w:space="0" w:color="auto"/>
              </w:divBdr>
            </w:div>
          </w:divsChild>
        </w:div>
        <w:div w:id="184752300">
          <w:marLeft w:val="0"/>
          <w:marRight w:val="0"/>
          <w:marTop w:val="0"/>
          <w:marBottom w:val="0"/>
          <w:divBdr>
            <w:top w:val="none" w:sz="0" w:space="0" w:color="auto"/>
            <w:left w:val="none" w:sz="0" w:space="0" w:color="auto"/>
            <w:bottom w:val="none" w:sz="0" w:space="0" w:color="auto"/>
            <w:right w:val="none" w:sz="0" w:space="0" w:color="auto"/>
          </w:divBdr>
        </w:div>
        <w:div w:id="1011221875">
          <w:marLeft w:val="0"/>
          <w:marRight w:val="0"/>
          <w:marTop w:val="0"/>
          <w:marBottom w:val="0"/>
          <w:divBdr>
            <w:top w:val="none" w:sz="0" w:space="0" w:color="auto"/>
            <w:left w:val="none" w:sz="0" w:space="0" w:color="auto"/>
            <w:bottom w:val="none" w:sz="0" w:space="0" w:color="auto"/>
            <w:right w:val="none" w:sz="0" w:space="0" w:color="auto"/>
          </w:divBdr>
          <w:divsChild>
            <w:div w:id="113837942">
              <w:marLeft w:val="0"/>
              <w:marRight w:val="0"/>
              <w:marTop w:val="0"/>
              <w:marBottom w:val="0"/>
              <w:divBdr>
                <w:top w:val="none" w:sz="0" w:space="0" w:color="auto"/>
                <w:left w:val="none" w:sz="0" w:space="0" w:color="auto"/>
                <w:bottom w:val="none" w:sz="0" w:space="0" w:color="auto"/>
                <w:right w:val="none" w:sz="0" w:space="0" w:color="auto"/>
              </w:divBdr>
            </w:div>
            <w:div w:id="847452412">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117841982">
              <w:marLeft w:val="0"/>
              <w:marRight w:val="0"/>
              <w:marTop w:val="0"/>
              <w:marBottom w:val="0"/>
              <w:divBdr>
                <w:top w:val="none" w:sz="0" w:space="0" w:color="auto"/>
                <w:left w:val="none" w:sz="0" w:space="0" w:color="auto"/>
                <w:bottom w:val="none" w:sz="0" w:space="0" w:color="auto"/>
                <w:right w:val="none" w:sz="0" w:space="0" w:color="auto"/>
              </w:divBdr>
            </w:div>
            <w:div w:id="1825580842">
              <w:marLeft w:val="0"/>
              <w:marRight w:val="0"/>
              <w:marTop w:val="0"/>
              <w:marBottom w:val="0"/>
              <w:divBdr>
                <w:top w:val="none" w:sz="0" w:space="0" w:color="auto"/>
                <w:left w:val="none" w:sz="0" w:space="0" w:color="auto"/>
                <w:bottom w:val="none" w:sz="0" w:space="0" w:color="auto"/>
                <w:right w:val="none" w:sz="0" w:space="0" w:color="auto"/>
              </w:divBdr>
            </w:div>
            <w:div w:id="404762297">
              <w:marLeft w:val="0"/>
              <w:marRight w:val="0"/>
              <w:marTop w:val="0"/>
              <w:marBottom w:val="0"/>
              <w:divBdr>
                <w:top w:val="none" w:sz="0" w:space="0" w:color="auto"/>
                <w:left w:val="none" w:sz="0" w:space="0" w:color="auto"/>
                <w:bottom w:val="none" w:sz="0" w:space="0" w:color="auto"/>
                <w:right w:val="none" w:sz="0" w:space="0" w:color="auto"/>
              </w:divBdr>
            </w:div>
            <w:div w:id="29890129">
              <w:marLeft w:val="0"/>
              <w:marRight w:val="0"/>
              <w:marTop w:val="0"/>
              <w:marBottom w:val="0"/>
              <w:divBdr>
                <w:top w:val="none" w:sz="0" w:space="0" w:color="auto"/>
                <w:left w:val="none" w:sz="0" w:space="0" w:color="auto"/>
                <w:bottom w:val="none" w:sz="0" w:space="0" w:color="auto"/>
                <w:right w:val="none" w:sz="0" w:space="0" w:color="auto"/>
              </w:divBdr>
            </w:div>
            <w:div w:id="905608930">
              <w:marLeft w:val="0"/>
              <w:marRight w:val="0"/>
              <w:marTop w:val="0"/>
              <w:marBottom w:val="0"/>
              <w:divBdr>
                <w:top w:val="none" w:sz="0" w:space="0" w:color="auto"/>
                <w:left w:val="none" w:sz="0" w:space="0" w:color="auto"/>
                <w:bottom w:val="none" w:sz="0" w:space="0" w:color="auto"/>
                <w:right w:val="none" w:sz="0" w:space="0" w:color="auto"/>
              </w:divBdr>
            </w:div>
            <w:div w:id="1078020489">
              <w:marLeft w:val="0"/>
              <w:marRight w:val="0"/>
              <w:marTop w:val="0"/>
              <w:marBottom w:val="0"/>
              <w:divBdr>
                <w:top w:val="none" w:sz="0" w:space="0" w:color="auto"/>
                <w:left w:val="none" w:sz="0" w:space="0" w:color="auto"/>
                <w:bottom w:val="none" w:sz="0" w:space="0" w:color="auto"/>
                <w:right w:val="none" w:sz="0" w:space="0" w:color="auto"/>
              </w:divBdr>
            </w:div>
            <w:div w:id="545145795">
              <w:marLeft w:val="0"/>
              <w:marRight w:val="0"/>
              <w:marTop w:val="0"/>
              <w:marBottom w:val="0"/>
              <w:divBdr>
                <w:top w:val="none" w:sz="0" w:space="0" w:color="auto"/>
                <w:left w:val="none" w:sz="0" w:space="0" w:color="auto"/>
                <w:bottom w:val="none" w:sz="0" w:space="0" w:color="auto"/>
                <w:right w:val="none" w:sz="0" w:space="0" w:color="auto"/>
              </w:divBdr>
            </w:div>
          </w:divsChild>
        </w:div>
        <w:div w:id="555823341">
          <w:marLeft w:val="0"/>
          <w:marRight w:val="0"/>
          <w:marTop w:val="0"/>
          <w:marBottom w:val="0"/>
          <w:divBdr>
            <w:top w:val="none" w:sz="0" w:space="0" w:color="auto"/>
            <w:left w:val="none" w:sz="0" w:space="0" w:color="auto"/>
            <w:bottom w:val="none" w:sz="0" w:space="0" w:color="auto"/>
            <w:right w:val="none" w:sz="0" w:space="0" w:color="auto"/>
          </w:divBdr>
        </w:div>
        <w:div w:id="686758929">
          <w:marLeft w:val="0"/>
          <w:marRight w:val="0"/>
          <w:marTop w:val="0"/>
          <w:marBottom w:val="0"/>
          <w:divBdr>
            <w:top w:val="none" w:sz="0" w:space="0" w:color="auto"/>
            <w:left w:val="none" w:sz="0" w:space="0" w:color="auto"/>
            <w:bottom w:val="none" w:sz="0" w:space="0" w:color="auto"/>
            <w:right w:val="none" w:sz="0" w:space="0" w:color="auto"/>
          </w:divBdr>
          <w:divsChild>
            <w:div w:id="299382809">
              <w:marLeft w:val="0"/>
              <w:marRight w:val="0"/>
              <w:marTop w:val="0"/>
              <w:marBottom w:val="0"/>
              <w:divBdr>
                <w:top w:val="none" w:sz="0" w:space="0" w:color="auto"/>
                <w:left w:val="none" w:sz="0" w:space="0" w:color="auto"/>
                <w:bottom w:val="none" w:sz="0" w:space="0" w:color="auto"/>
                <w:right w:val="none" w:sz="0" w:space="0" w:color="auto"/>
              </w:divBdr>
            </w:div>
          </w:divsChild>
        </w:div>
        <w:div w:id="1491870775">
          <w:marLeft w:val="0"/>
          <w:marRight w:val="0"/>
          <w:marTop w:val="0"/>
          <w:marBottom w:val="0"/>
          <w:divBdr>
            <w:top w:val="none" w:sz="0" w:space="0" w:color="auto"/>
            <w:left w:val="none" w:sz="0" w:space="0" w:color="auto"/>
            <w:bottom w:val="none" w:sz="0" w:space="0" w:color="auto"/>
            <w:right w:val="none" w:sz="0" w:space="0" w:color="auto"/>
          </w:divBdr>
        </w:div>
        <w:div w:id="648678812">
          <w:marLeft w:val="0"/>
          <w:marRight w:val="0"/>
          <w:marTop w:val="0"/>
          <w:marBottom w:val="0"/>
          <w:divBdr>
            <w:top w:val="none" w:sz="0" w:space="0" w:color="auto"/>
            <w:left w:val="none" w:sz="0" w:space="0" w:color="auto"/>
            <w:bottom w:val="none" w:sz="0" w:space="0" w:color="auto"/>
            <w:right w:val="none" w:sz="0" w:space="0" w:color="auto"/>
          </w:divBdr>
          <w:divsChild>
            <w:div w:id="1940407108">
              <w:marLeft w:val="0"/>
              <w:marRight w:val="0"/>
              <w:marTop w:val="0"/>
              <w:marBottom w:val="0"/>
              <w:divBdr>
                <w:top w:val="none" w:sz="0" w:space="0" w:color="auto"/>
                <w:left w:val="none" w:sz="0" w:space="0" w:color="auto"/>
                <w:bottom w:val="none" w:sz="0" w:space="0" w:color="auto"/>
                <w:right w:val="none" w:sz="0" w:space="0" w:color="auto"/>
              </w:divBdr>
            </w:div>
          </w:divsChild>
        </w:div>
        <w:div w:id="701709152">
          <w:marLeft w:val="0"/>
          <w:marRight w:val="0"/>
          <w:marTop w:val="0"/>
          <w:marBottom w:val="0"/>
          <w:divBdr>
            <w:top w:val="none" w:sz="0" w:space="0" w:color="auto"/>
            <w:left w:val="none" w:sz="0" w:space="0" w:color="auto"/>
            <w:bottom w:val="none" w:sz="0" w:space="0" w:color="auto"/>
            <w:right w:val="none" w:sz="0" w:space="0" w:color="auto"/>
          </w:divBdr>
        </w:div>
        <w:div w:id="774902067">
          <w:marLeft w:val="0"/>
          <w:marRight w:val="0"/>
          <w:marTop w:val="0"/>
          <w:marBottom w:val="0"/>
          <w:divBdr>
            <w:top w:val="none" w:sz="0" w:space="0" w:color="auto"/>
            <w:left w:val="none" w:sz="0" w:space="0" w:color="auto"/>
            <w:bottom w:val="none" w:sz="0" w:space="0" w:color="auto"/>
            <w:right w:val="none" w:sz="0" w:space="0" w:color="auto"/>
          </w:divBdr>
          <w:divsChild>
            <w:div w:id="2052532640">
              <w:marLeft w:val="0"/>
              <w:marRight w:val="0"/>
              <w:marTop w:val="0"/>
              <w:marBottom w:val="0"/>
              <w:divBdr>
                <w:top w:val="none" w:sz="0" w:space="0" w:color="auto"/>
                <w:left w:val="none" w:sz="0" w:space="0" w:color="auto"/>
                <w:bottom w:val="none" w:sz="0" w:space="0" w:color="auto"/>
                <w:right w:val="none" w:sz="0" w:space="0" w:color="auto"/>
              </w:divBdr>
            </w:div>
            <w:div w:id="1729111996">
              <w:marLeft w:val="0"/>
              <w:marRight w:val="0"/>
              <w:marTop w:val="0"/>
              <w:marBottom w:val="0"/>
              <w:divBdr>
                <w:top w:val="none" w:sz="0" w:space="0" w:color="auto"/>
                <w:left w:val="none" w:sz="0" w:space="0" w:color="auto"/>
                <w:bottom w:val="none" w:sz="0" w:space="0" w:color="auto"/>
                <w:right w:val="none" w:sz="0" w:space="0" w:color="auto"/>
              </w:divBdr>
            </w:div>
            <w:div w:id="2056272988">
              <w:marLeft w:val="0"/>
              <w:marRight w:val="0"/>
              <w:marTop w:val="0"/>
              <w:marBottom w:val="0"/>
              <w:divBdr>
                <w:top w:val="none" w:sz="0" w:space="0" w:color="auto"/>
                <w:left w:val="none" w:sz="0" w:space="0" w:color="auto"/>
                <w:bottom w:val="none" w:sz="0" w:space="0" w:color="auto"/>
                <w:right w:val="none" w:sz="0" w:space="0" w:color="auto"/>
              </w:divBdr>
            </w:div>
          </w:divsChild>
        </w:div>
        <w:div w:id="1279948756">
          <w:marLeft w:val="0"/>
          <w:marRight w:val="0"/>
          <w:marTop w:val="0"/>
          <w:marBottom w:val="0"/>
          <w:divBdr>
            <w:top w:val="none" w:sz="0" w:space="0" w:color="auto"/>
            <w:left w:val="none" w:sz="0" w:space="0" w:color="auto"/>
            <w:bottom w:val="none" w:sz="0" w:space="0" w:color="auto"/>
            <w:right w:val="none" w:sz="0" w:space="0" w:color="auto"/>
          </w:divBdr>
        </w:div>
        <w:div w:id="522867063">
          <w:marLeft w:val="0"/>
          <w:marRight w:val="0"/>
          <w:marTop w:val="0"/>
          <w:marBottom w:val="0"/>
          <w:divBdr>
            <w:top w:val="none" w:sz="0" w:space="0" w:color="auto"/>
            <w:left w:val="none" w:sz="0" w:space="0" w:color="auto"/>
            <w:bottom w:val="none" w:sz="0" w:space="0" w:color="auto"/>
            <w:right w:val="none" w:sz="0" w:space="0" w:color="auto"/>
          </w:divBdr>
          <w:divsChild>
            <w:div w:id="489642251">
              <w:marLeft w:val="0"/>
              <w:marRight w:val="0"/>
              <w:marTop w:val="0"/>
              <w:marBottom w:val="0"/>
              <w:divBdr>
                <w:top w:val="none" w:sz="0" w:space="0" w:color="auto"/>
                <w:left w:val="none" w:sz="0" w:space="0" w:color="auto"/>
                <w:bottom w:val="none" w:sz="0" w:space="0" w:color="auto"/>
                <w:right w:val="none" w:sz="0" w:space="0" w:color="auto"/>
              </w:divBdr>
            </w:div>
          </w:divsChild>
        </w:div>
        <w:div w:id="1859738748">
          <w:marLeft w:val="0"/>
          <w:marRight w:val="0"/>
          <w:marTop w:val="0"/>
          <w:marBottom w:val="0"/>
          <w:divBdr>
            <w:top w:val="none" w:sz="0" w:space="0" w:color="auto"/>
            <w:left w:val="none" w:sz="0" w:space="0" w:color="auto"/>
            <w:bottom w:val="none" w:sz="0" w:space="0" w:color="auto"/>
            <w:right w:val="none" w:sz="0" w:space="0" w:color="auto"/>
          </w:divBdr>
        </w:div>
        <w:div w:id="1543208445">
          <w:marLeft w:val="0"/>
          <w:marRight w:val="0"/>
          <w:marTop w:val="0"/>
          <w:marBottom w:val="0"/>
          <w:divBdr>
            <w:top w:val="none" w:sz="0" w:space="0" w:color="auto"/>
            <w:left w:val="none" w:sz="0" w:space="0" w:color="auto"/>
            <w:bottom w:val="none" w:sz="0" w:space="0" w:color="auto"/>
            <w:right w:val="none" w:sz="0" w:space="0" w:color="auto"/>
          </w:divBdr>
          <w:divsChild>
            <w:div w:id="799884499">
              <w:marLeft w:val="0"/>
              <w:marRight w:val="0"/>
              <w:marTop w:val="0"/>
              <w:marBottom w:val="0"/>
              <w:divBdr>
                <w:top w:val="none" w:sz="0" w:space="0" w:color="auto"/>
                <w:left w:val="none" w:sz="0" w:space="0" w:color="auto"/>
                <w:bottom w:val="none" w:sz="0" w:space="0" w:color="auto"/>
                <w:right w:val="none" w:sz="0" w:space="0" w:color="auto"/>
              </w:divBdr>
            </w:div>
          </w:divsChild>
        </w:div>
        <w:div w:id="1999309981">
          <w:marLeft w:val="0"/>
          <w:marRight w:val="0"/>
          <w:marTop w:val="0"/>
          <w:marBottom w:val="0"/>
          <w:divBdr>
            <w:top w:val="none" w:sz="0" w:space="0" w:color="auto"/>
            <w:left w:val="none" w:sz="0" w:space="0" w:color="auto"/>
            <w:bottom w:val="none" w:sz="0" w:space="0" w:color="auto"/>
            <w:right w:val="none" w:sz="0" w:space="0" w:color="auto"/>
          </w:divBdr>
        </w:div>
        <w:div w:id="1437864445">
          <w:marLeft w:val="0"/>
          <w:marRight w:val="0"/>
          <w:marTop w:val="0"/>
          <w:marBottom w:val="0"/>
          <w:divBdr>
            <w:top w:val="none" w:sz="0" w:space="0" w:color="auto"/>
            <w:left w:val="none" w:sz="0" w:space="0" w:color="auto"/>
            <w:bottom w:val="none" w:sz="0" w:space="0" w:color="auto"/>
            <w:right w:val="none" w:sz="0" w:space="0" w:color="auto"/>
          </w:divBdr>
          <w:divsChild>
            <w:div w:id="1690909330">
              <w:marLeft w:val="0"/>
              <w:marRight w:val="0"/>
              <w:marTop w:val="0"/>
              <w:marBottom w:val="0"/>
              <w:divBdr>
                <w:top w:val="none" w:sz="0" w:space="0" w:color="auto"/>
                <w:left w:val="none" w:sz="0" w:space="0" w:color="auto"/>
                <w:bottom w:val="none" w:sz="0" w:space="0" w:color="auto"/>
                <w:right w:val="none" w:sz="0" w:space="0" w:color="auto"/>
              </w:divBdr>
            </w:div>
            <w:div w:id="160706668">
              <w:marLeft w:val="0"/>
              <w:marRight w:val="0"/>
              <w:marTop w:val="0"/>
              <w:marBottom w:val="0"/>
              <w:divBdr>
                <w:top w:val="none" w:sz="0" w:space="0" w:color="auto"/>
                <w:left w:val="none" w:sz="0" w:space="0" w:color="auto"/>
                <w:bottom w:val="none" w:sz="0" w:space="0" w:color="auto"/>
                <w:right w:val="none" w:sz="0" w:space="0" w:color="auto"/>
              </w:divBdr>
            </w:div>
            <w:div w:id="1190528529">
              <w:marLeft w:val="0"/>
              <w:marRight w:val="0"/>
              <w:marTop w:val="0"/>
              <w:marBottom w:val="0"/>
              <w:divBdr>
                <w:top w:val="none" w:sz="0" w:space="0" w:color="auto"/>
                <w:left w:val="none" w:sz="0" w:space="0" w:color="auto"/>
                <w:bottom w:val="none" w:sz="0" w:space="0" w:color="auto"/>
                <w:right w:val="none" w:sz="0" w:space="0" w:color="auto"/>
              </w:divBdr>
            </w:div>
            <w:div w:id="1323120149">
              <w:marLeft w:val="0"/>
              <w:marRight w:val="0"/>
              <w:marTop w:val="0"/>
              <w:marBottom w:val="0"/>
              <w:divBdr>
                <w:top w:val="none" w:sz="0" w:space="0" w:color="auto"/>
                <w:left w:val="none" w:sz="0" w:space="0" w:color="auto"/>
                <w:bottom w:val="none" w:sz="0" w:space="0" w:color="auto"/>
                <w:right w:val="none" w:sz="0" w:space="0" w:color="auto"/>
              </w:divBdr>
            </w:div>
          </w:divsChild>
        </w:div>
        <w:div w:id="623082078">
          <w:marLeft w:val="0"/>
          <w:marRight w:val="0"/>
          <w:marTop w:val="0"/>
          <w:marBottom w:val="0"/>
          <w:divBdr>
            <w:top w:val="none" w:sz="0" w:space="0" w:color="auto"/>
            <w:left w:val="none" w:sz="0" w:space="0" w:color="auto"/>
            <w:bottom w:val="none" w:sz="0" w:space="0" w:color="auto"/>
            <w:right w:val="none" w:sz="0" w:space="0" w:color="auto"/>
          </w:divBdr>
        </w:div>
        <w:div w:id="1880436933">
          <w:marLeft w:val="0"/>
          <w:marRight w:val="0"/>
          <w:marTop w:val="0"/>
          <w:marBottom w:val="0"/>
          <w:divBdr>
            <w:top w:val="none" w:sz="0" w:space="0" w:color="auto"/>
            <w:left w:val="none" w:sz="0" w:space="0" w:color="auto"/>
            <w:bottom w:val="none" w:sz="0" w:space="0" w:color="auto"/>
            <w:right w:val="none" w:sz="0" w:space="0" w:color="auto"/>
          </w:divBdr>
          <w:divsChild>
            <w:div w:id="480852881">
              <w:marLeft w:val="0"/>
              <w:marRight w:val="0"/>
              <w:marTop w:val="0"/>
              <w:marBottom w:val="0"/>
              <w:divBdr>
                <w:top w:val="none" w:sz="0" w:space="0" w:color="auto"/>
                <w:left w:val="none" w:sz="0" w:space="0" w:color="auto"/>
                <w:bottom w:val="none" w:sz="0" w:space="0" w:color="auto"/>
                <w:right w:val="none" w:sz="0" w:space="0" w:color="auto"/>
              </w:divBdr>
            </w:div>
            <w:div w:id="886332317">
              <w:marLeft w:val="0"/>
              <w:marRight w:val="0"/>
              <w:marTop w:val="0"/>
              <w:marBottom w:val="0"/>
              <w:divBdr>
                <w:top w:val="none" w:sz="0" w:space="0" w:color="auto"/>
                <w:left w:val="none" w:sz="0" w:space="0" w:color="auto"/>
                <w:bottom w:val="none" w:sz="0" w:space="0" w:color="auto"/>
                <w:right w:val="none" w:sz="0" w:space="0" w:color="auto"/>
              </w:divBdr>
            </w:div>
            <w:div w:id="810250865">
              <w:marLeft w:val="0"/>
              <w:marRight w:val="0"/>
              <w:marTop w:val="0"/>
              <w:marBottom w:val="0"/>
              <w:divBdr>
                <w:top w:val="none" w:sz="0" w:space="0" w:color="auto"/>
                <w:left w:val="none" w:sz="0" w:space="0" w:color="auto"/>
                <w:bottom w:val="none" w:sz="0" w:space="0" w:color="auto"/>
                <w:right w:val="none" w:sz="0" w:space="0" w:color="auto"/>
              </w:divBdr>
            </w:div>
            <w:div w:id="102040426">
              <w:marLeft w:val="0"/>
              <w:marRight w:val="0"/>
              <w:marTop w:val="0"/>
              <w:marBottom w:val="0"/>
              <w:divBdr>
                <w:top w:val="none" w:sz="0" w:space="0" w:color="auto"/>
                <w:left w:val="none" w:sz="0" w:space="0" w:color="auto"/>
                <w:bottom w:val="none" w:sz="0" w:space="0" w:color="auto"/>
                <w:right w:val="none" w:sz="0" w:space="0" w:color="auto"/>
              </w:divBdr>
            </w:div>
          </w:divsChild>
        </w:div>
        <w:div w:id="84884950">
          <w:marLeft w:val="0"/>
          <w:marRight w:val="0"/>
          <w:marTop w:val="0"/>
          <w:marBottom w:val="0"/>
          <w:divBdr>
            <w:top w:val="none" w:sz="0" w:space="0" w:color="auto"/>
            <w:left w:val="none" w:sz="0" w:space="0" w:color="auto"/>
            <w:bottom w:val="none" w:sz="0" w:space="0" w:color="auto"/>
            <w:right w:val="none" w:sz="0" w:space="0" w:color="auto"/>
          </w:divBdr>
        </w:div>
        <w:div w:id="1500464586">
          <w:marLeft w:val="0"/>
          <w:marRight w:val="0"/>
          <w:marTop w:val="0"/>
          <w:marBottom w:val="0"/>
          <w:divBdr>
            <w:top w:val="none" w:sz="0" w:space="0" w:color="auto"/>
            <w:left w:val="none" w:sz="0" w:space="0" w:color="auto"/>
            <w:bottom w:val="none" w:sz="0" w:space="0" w:color="auto"/>
            <w:right w:val="none" w:sz="0" w:space="0" w:color="auto"/>
          </w:divBdr>
          <w:divsChild>
            <w:div w:id="1605381328">
              <w:marLeft w:val="0"/>
              <w:marRight w:val="0"/>
              <w:marTop w:val="0"/>
              <w:marBottom w:val="0"/>
              <w:divBdr>
                <w:top w:val="none" w:sz="0" w:space="0" w:color="auto"/>
                <w:left w:val="none" w:sz="0" w:space="0" w:color="auto"/>
                <w:bottom w:val="none" w:sz="0" w:space="0" w:color="auto"/>
                <w:right w:val="none" w:sz="0" w:space="0" w:color="auto"/>
              </w:divBdr>
            </w:div>
            <w:div w:id="834489742">
              <w:marLeft w:val="0"/>
              <w:marRight w:val="0"/>
              <w:marTop w:val="0"/>
              <w:marBottom w:val="0"/>
              <w:divBdr>
                <w:top w:val="none" w:sz="0" w:space="0" w:color="auto"/>
                <w:left w:val="none" w:sz="0" w:space="0" w:color="auto"/>
                <w:bottom w:val="none" w:sz="0" w:space="0" w:color="auto"/>
                <w:right w:val="none" w:sz="0" w:space="0" w:color="auto"/>
              </w:divBdr>
            </w:div>
            <w:div w:id="1418210019">
              <w:marLeft w:val="0"/>
              <w:marRight w:val="0"/>
              <w:marTop w:val="0"/>
              <w:marBottom w:val="0"/>
              <w:divBdr>
                <w:top w:val="none" w:sz="0" w:space="0" w:color="auto"/>
                <w:left w:val="none" w:sz="0" w:space="0" w:color="auto"/>
                <w:bottom w:val="none" w:sz="0" w:space="0" w:color="auto"/>
                <w:right w:val="none" w:sz="0" w:space="0" w:color="auto"/>
              </w:divBdr>
            </w:div>
          </w:divsChild>
        </w:div>
        <w:div w:id="1667517075">
          <w:marLeft w:val="0"/>
          <w:marRight w:val="0"/>
          <w:marTop w:val="0"/>
          <w:marBottom w:val="0"/>
          <w:divBdr>
            <w:top w:val="none" w:sz="0" w:space="0" w:color="auto"/>
            <w:left w:val="none" w:sz="0" w:space="0" w:color="auto"/>
            <w:bottom w:val="none" w:sz="0" w:space="0" w:color="auto"/>
            <w:right w:val="none" w:sz="0" w:space="0" w:color="auto"/>
          </w:divBdr>
        </w:div>
        <w:div w:id="2130590218">
          <w:marLeft w:val="0"/>
          <w:marRight w:val="0"/>
          <w:marTop w:val="0"/>
          <w:marBottom w:val="0"/>
          <w:divBdr>
            <w:top w:val="none" w:sz="0" w:space="0" w:color="auto"/>
            <w:left w:val="none" w:sz="0" w:space="0" w:color="auto"/>
            <w:bottom w:val="none" w:sz="0" w:space="0" w:color="auto"/>
            <w:right w:val="none" w:sz="0" w:space="0" w:color="auto"/>
          </w:divBdr>
        </w:div>
        <w:div w:id="1592201964">
          <w:marLeft w:val="0"/>
          <w:marRight w:val="0"/>
          <w:marTop w:val="0"/>
          <w:marBottom w:val="0"/>
          <w:divBdr>
            <w:top w:val="none" w:sz="0" w:space="0" w:color="auto"/>
            <w:left w:val="none" w:sz="0" w:space="0" w:color="auto"/>
            <w:bottom w:val="none" w:sz="0" w:space="0" w:color="auto"/>
            <w:right w:val="none" w:sz="0" w:space="0" w:color="auto"/>
          </w:divBdr>
          <w:divsChild>
            <w:div w:id="770778592">
              <w:marLeft w:val="0"/>
              <w:marRight w:val="0"/>
              <w:marTop w:val="0"/>
              <w:marBottom w:val="0"/>
              <w:divBdr>
                <w:top w:val="none" w:sz="0" w:space="0" w:color="auto"/>
                <w:left w:val="none" w:sz="0" w:space="0" w:color="auto"/>
                <w:bottom w:val="none" w:sz="0" w:space="0" w:color="auto"/>
                <w:right w:val="none" w:sz="0" w:space="0" w:color="auto"/>
              </w:divBdr>
            </w:div>
            <w:div w:id="127018493">
              <w:marLeft w:val="0"/>
              <w:marRight w:val="0"/>
              <w:marTop w:val="0"/>
              <w:marBottom w:val="0"/>
              <w:divBdr>
                <w:top w:val="none" w:sz="0" w:space="0" w:color="auto"/>
                <w:left w:val="none" w:sz="0" w:space="0" w:color="auto"/>
                <w:bottom w:val="none" w:sz="0" w:space="0" w:color="auto"/>
                <w:right w:val="none" w:sz="0" w:space="0" w:color="auto"/>
              </w:divBdr>
            </w:div>
            <w:div w:id="1603562819">
              <w:marLeft w:val="0"/>
              <w:marRight w:val="0"/>
              <w:marTop w:val="0"/>
              <w:marBottom w:val="0"/>
              <w:divBdr>
                <w:top w:val="none" w:sz="0" w:space="0" w:color="auto"/>
                <w:left w:val="none" w:sz="0" w:space="0" w:color="auto"/>
                <w:bottom w:val="none" w:sz="0" w:space="0" w:color="auto"/>
                <w:right w:val="none" w:sz="0" w:space="0" w:color="auto"/>
              </w:divBdr>
            </w:div>
            <w:div w:id="1086151224">
              <w:marLeft w:val="0"/>
              <w:marRight w:val="0"/>
              <w:marTop w:val="0"/>
              <w:marBottom w:val="0"/>
              <w:divBdr>
                <w:top w:val="none" w:sz="0" w:space="0" w:color="auto"/>
                <w:left w:val="none" w:sz="0" w:space="0" w:color="auto"/>
                <w:bottom w:val="none" w:sz="0" w:space="0" w:color="auto"/>
                <w:right w:val="none" w:sz="0" w:space="0" w:color="auto"/>
              </w:divBdr>
            </w:div>
            <w:div w:id="852840296">
              <w:marLeft w:val="0"/>
              <w:marRight w:val="0"/>
              <w:marTop w:val="0"/>
              <w:marBottom w:val="0"/>
              <w:divBdr>
                <w:top w:val="none" w:sz="0" w:space="0" w:color="auto"/>
                <w:left w:val="none" w:sz="0" w:space="0" w:color="auto"/>
                <w:bottom w:val="none" w:sz="0" w:space="0" w:color="auto"/>
                <w:right w:val="none" w:sz="0" w:space="0" w:color="auto"/>
              </w:divBdr>
            </w:div>
            <w:div w:id="1628470023">
              <w:marLeft w:val="0"/>
              <w:marRight w:val="0"/>
              <w:marTop w:val="0"/>
              <w:marBottom w:val="0"/>
              <w:divBdr>
                <w:top w:val="none" w:sz="0" w:space="0" w:color="auto"/>
                <w:left w:val="none" w:sz="0" w:space="0" w:color="auto"/>
                <w:bottom w:val="none" w:sz="0" w:space="0" w:color="auto"/>
                <w:right w:val="none" w:sz="0" w:space="0" w:color="auto"/>
              </w:divBdr>
            </w:div>
          </w:divsChild>
        </w:div>
        <w:div w:id="1845628934">
          <w:marLeft w:val="0"/>
          <w:marRight w:val="0"/>
          <w:marTop w:val="0"/>
          <w:marBottom w:val="0"/>
          <w:divBdr>
            <w:top w:val="none" w:sz="0" w:space="0" w:color="auto"/>
            <w:left w:val="none" w:sz="0" w:space="0" w:color="auto"/>
            <w:bottom w:val="none" w:sz="0" w:space="0" w:color="auto"/>
            <w:right w:val="none" w:sz="0" w:space="0" w:color="auto"/>
          </w:divBdr>
        </w:div>
        <w:div w:id="521743810">
          <w:marLeft w:val="0"/>
          <w:marRight w:val="0"/>
          <w:marTop w:val="0"/>
          <w:marBottom w:val="0"/>
          <w:divBdr>
            <w:top w:val="none" w:sz="0" w:space="0" w:color="auto"/>
            <w:left w:val="none" w:sz="0" w:space="0" w:color="auto"/>
            <w:bottom w:val="none" w:sz="0" w:space="0" w:color="auto"/>
            <w:right w:val="none" w:sz="0" w:space="0" w:color="auto"/>
          </w:divBdr>
          <w:divsChild>
            <w:div w:id="1392581247">
              <w:marLeft w:val="0"/>
              <w:marRight w:val="0"/>
              <w:marTop w:val="0"/>
              <w:marBottom w:val="0"/>
              <w:divBdr>
                <w:top w:val="none" w:sz="0" w:space="0" w:color="auto"/>
                <w:left w:val="none" w:sz="0" w:space="0" w:color="auto"/>
                <w:bottom w:val="none" w:sz="0" w:space="0" w:color="auto"/>
                <w:right w:val="none" w:sz="0" w:space="0" w:color="auto"/>
              </w:divBdr>
            </w:div>
            <w:div w:id="38675980">
              <w:marLeft w:val="0"/>
              <w:marRight w:val="0"/>
              <w:marTop w:val="0"/>
              <w:marBottom w:val="0"/>
              <w:divBdr>
                <w:top w:val="none" w:sz="0" w:space="0" w:color="auto"/>
                <w:left w:val="none" w:sz="0" w:space="0" w:color="auto"/>
                <w:bottom w:val="none" w:sz="0" w:space="0" w:color="auto"/>
                <w:right w:val="none" w:sz="0" w:space="0" w:color="auto"/>
              </w:divBdr>
            </w:div>
            <w:div w:id="963534741">
              <w:marLeft w:val="0"/>
              <w:marRight w:val="0"/>
              <w:marTop w:val="0"/>
              <w:marBottom w:val="0"/>
              <w:divBdr>
                <w:top w:val="none" w:sz="0" w:space="0" w:color="auto"/>
                <w:left w:val="none" w:sz="0" w:space="0" w:color="auto"/>
                <w:bottom w:val="none" w:sz="0" w:space="0" w:color="auto"/>
                <w:right w:val="none" w:sz="0" w:space="0" w:color="auto"/>
              </w:divBdr>
            </w:div>
            <w:div w:id="1930389492">
              <w:marLeft w:val="0"/>
              <w:marRight w:val="0"/>
              <w:marTop w:val="0"/>
              <w:marBottom w:val="0"/>
              <w:divBdr>
                <w:top w:val="none" w:sz="0" w:space="0" w:color="auto"/>
                <w:left w:val="none" w:sz="0" w:space="0" w:color="auto"/>
                <w:bottom w:val="none" w:sz="0" w:space="0" w:color="auto"/>
                <w:right w:val="none" w:sz="0" w:space="0" w:color="auto"/>
              </w:divBdr>
            </w:div>
          </w:divsChild>
        </w:div>
        <w:div w:id="285162445">
          <w:marLeft w:val="0"/>
          <w:marRight w:val="0"/>
          <w:marTop w:val="0"/>
          <w:marBottom w:val="0"/>
          <w:divBdr>
            <w:top w:val="none" w:sz="0" w:space="0" w:color="auto"/>
            <w:left w:val="none" w:sz="0" w:space="0" w:color="auto"/>
            <w:bottom w:val="none" w:sz="0" w:space="0" w:color="auto"/>
            <w:right w:val="none" w:sz="0" w:space="0" w:color="auto"/>
          </w:divBdr>
        </w:div>
        <w:div w:id="1643382867">
          <w:marLeft w:val="0"/>
          <w:marRight w:val="0"/>
          <w:marTop w:val="0"/>
          <w:marBottom w:val="0"/>
          <w:divBdr>
            <w:top w:val="none" w:sz="0" w:space="0" w:color="auto"/>
            <w:left w:val="none" w:sz="0" w:space="0" w:color="auto"/>
            <w:bottom w:val="none" w:sz="0" w:space="0" w:color="auto"/>
            <w:right w:val="none" w:sz="0" w:space="0" w:color="auto"/>
          </w:divBdr>
          <w:divsChild>
            <w:div w:id="1290163372">
              <w:marLeft w:val="0"/>
              <w:marRight w:val="0"/>
              <w:marTop w:val="0"/>
              <w:marBottom w:val="0"/>
              <w:divBdr>
                <w:top w:val="none" w:sz="0" w:space="0" w:color="auto"/>
                <w:left w:val="none" w:sz="0" w:space="0" w:color="auto"/>
                <w:bottom w:val="none" w:sz="0" w:space="0" w:color="auto"/>
                <w:right w:val="none" w:sz="0" w:space="0" w:color="auto"/>
              </w:divBdr>
            </w:div>
          </w:divsChild>
        </w:div>
        <w:div w:id="1886018977">
          <w:marLeft w:val="0"/>
          <w:marRight w:val="0"/>
          <w:marTop w:val="0"/>
          <w:marBottom w:val="0"/>
          <w:divBdr>
            <w:top w:val="none" w:sz="0" w:space="0" w:color="auto"/>
            <w:left w:val="none" w:sz="0" w:space="0" w:color="auto"/>
            <w:bottom w:val="none" w:sz="0" w:space="0" w:color="auto"/>
            <w:right w:val="none" w:sz="0" w:space="0" w:color="auto"/>
          </w:divBdr>
        </w:div>
        <w:div w:id="871959874">
          <w:marLeft w:val="0"/>
          <w:marRight w:val="0"/>
          <w:marTop w:val="0"/>
          <w:marBottom w:val="0"/>
          <w:divBdr>
            <w:top w:val="none" w:sz="0" w:space="0" w:color="auto"/>
            <w:left w:val="none" w:sz="0" w:space="0" w:color="auto"/>
            <w:bottom w:val="none" w:sz="0" w:space="0" w:color="auto"/>
            <w:right w:val="none" w:sz="0" w:space="0" w:color="auto"/>
          </w:divBdr>
          <w:divsChild>
            <w:div w:id="437025989">
              <w:marLeft w:val="0"/>
              <w:marRight w:val="0"/>
              <w:marTop w:val="0"/>
              <w:marBottom w:val="0"/>
              <w:divBdr>
                <w:top w:val="none" w:sz="0" w:space="0" w:color="auto"/>
                <w:left w:val="none" w:sz="0" w:space="0" w:color="auto"/>
                <w:bottom w:val="none" w:sz="0" w:space="0" w:color="auto"/>
                <w:right w:val="none" w:sz="0" w:space="0" w:color="auto"/>
              </w:divBdr>
            </w:div>
          </w:divsChild>
        </w:div>
        <w:div w:id="689331231">
          <w:marLeft w:val="0"/>
          <w:marRight w:val="0"/>
          <w:marTop w:val="0"/>
          <w:marBottom w:val="0"/>
          <w:divBdr>
            <w:top w:val="none" w:sz="0" w:space="0" w:color="auto"/>
            <w:left w:val="none" w:sz="0" w:space="0" w:color="auto"/>
            <w:bottom w:val="none" w:sz="0" w:space="0" w:color="auto"/>
            <w:right w:val="none" w:sz="0" w:space="0" w:color="auto"/>
          </w:divBdr>
        </w:div>
        <w:div w:id="181893506">
          <w:marLeft w:val="0"/>
          <w:marRight w:val="0"/>
          <w:marTop w:val="0"/>
          <w:marBottom w:val="0"/>
          <w:divBdr>
            <w:top w:val="none" w:sz="0" w:space="0" w:color="auto"/>
            <w:left w:val="none" w:sz="0" w:space="0" w:color="auto"/>
            <w:bottom w:val="none" w:sz="0" w:space="0" w:color="auto"/>
            <w:right w:val="none" w:sz="0" w:space="0" w:color="auto"/>
          </w:divBdr>
          <w:divsChild>
            <w:div w:id="869950304">
              <w:marLeft w:val="0"/>
              <w:marRight w:val="0"/>
              <w:marTop w:val="0"/>
              <w:marBottom w:val="0"/>
              <w:divBdr>
                <w:top w:val="none" w:sz="0" w:space="0" w:color="auto"/>
                <w:left w:val="none" w:sz="0" w:space="0" w:color="auto"/>
                <w:bottom w:val="none" w:sz="0" w:space="0" w:color="auto"/>
                <w:right w:val="none" w:sz="0" w:space="0" w:color="auto"/>
              </w:divBdr>
            </w:div>
          </w:divsChild>
        </w:div>
        <w:div w:id="484131172">
          <w:marLeft w:val="0"/>
          <w:marRight w:val="0"/>
          <w:marTop w:val="0"/>
          <w:marBottom w:val="0"/>
          <w:divBdr>
            <w:top w:val="none" w:sz="0" w:space="0" w:color="auto"/>
            <w:left w:val="none" w:sz="0" w:space="0" w:color="auto"/>
            <w:bottom w:val="none" w:sz="0" w:space="0" w:color="auto"/>
            <w:right w:val="none" w:sz="0" w:space="0" w:color="auto"/>
          </w:divBdr>
        </w:div>
        <w:div w:id="1276986973">
          <w:marLeft w:val="0"/>
          <w:marRight w:val="0"/>
          <w:marTop w:val="0"/>
          <w:marBottom w:val="0"/>
          <w:divBdr>
            <w:top w:val="none" w:sz="0" w:space="0" w:color="auto"/>
            <w:left w:val="none" w:sz="0" w:space="0" w:color="auto"/>
            <w:bottom w:val="none" w:sz="0" w:space="0" w:color="auto"/>
            <w:right w:val="none" w:sz="0" w:space="0" w:color="auto"/>
          </w:divBdr>
          <w:divsChild>
            <w:div w:id="1152062747">
              <w:marLeft w:val="0"/>
              <w:marRight w:val="0"/>
              <w:marTop w:val="0"/>
              <w:marBottom w:val="0"/>
              <w:divBdr>
                <w:top w:val="none" w:sz="0" w:space="0" w:color="auto"/>
                <w:left w:val="none" w:sz="0" w:space="0" w:color="auto"/>
                <w:bottom w:val="none" w:sz="0" w:space="0" w:color="auto"/>
                <w:right w:val="none" w:sz="0" w:space="0" w:color="auto"/>
              </w:divBdr>
            </w:div>
            <w:div w:id="967903875">
              <w:marLeft w:val="0"/>
              <w:marRight w:val="0"/>
              <w:marTop w:val="0"/>
              <w:marBottom w:val="0"/>
              <w:divBdr>
                <w:top w:val="none" w:sz="0" w:space="0" w:color="auto"/>
                <w:left w:val="none" w:sz="0" w:space="0" w:color="auto"/>
                <w:bottom w:val="none" w:sz="0" w:space="0" w:color="auto"/>
                <w:right w:val="none" w:sz="0" w:space="0" w:color="auto"/>
              </w:divBdr>
            </w:div>
            <w:div w:id="1154175050">
              <w:marLeft w:val="0"/>
              <w:marRight w:val="0"/>
              <w:marTop w:val="0"/>
              <w:marBottom w:val="0"/>
              <w:divBdr>
                <w:top w:val="none" w:sz="0" w:space="0" w:color="auto"/>
                <w:left w:val="none" w:sz="0" w:space="0" w:color="auto"/>
                <w:bottom w:val="none" w:sz="0" w:space="0" w:color="auto"/>
                <w:right w:val="none" w:sz="0" w:space="0" w:color="auto"/>
              </w:divBdr>
            </w:div>
            <w:div w:id="1223247253">
              <w:marLeft w:val="0"/>
              <w:marRight w:val="0"/>
              <w:marTop w:val="0"/>
              <w:marBottom w:val="0"/>
              <w:divBdr>
                <w:top w:val="none" w:sz="0" w:space="0" w:color="auto"/>
                <w:left w:val="none" w:sz="0" w:space="0" w:color="auto"/>
                <w:bottom w:val="none" w:sz="0" w:space="0" w:color="auto"/>
                <w:right w:val="none" w:sz="0" w:space="0" w:color="auto"/>
              </w:divBdr>
            </w:div>
            <w:div w:id="186792062">
              <w:marLeft w:val="0"/>
              <w:marRight w:val="0"/>
              <w:marTop w:val="0"/>
              <w:marBottom w:val="0"/>
              <w:divBdr>
                <w:top w:val="none" w:sz="0" w:space="0" w:color="auto"/>
                <w:left w:val="none" w:sz="0" w:space="0" w:color="auto"/>
                <w:bottom w:val="none" w:sz="0" w:space="0" w:color="auto"/>
                <w:right w:val="none" w:sz="0" w:space="0" w:color="auto"/>
              </w:divBdr>
            </w:div>
          </w:divsChild>
        </w:div>
        <w:div w:id="2022731122">
          <w:marLeft w:val="0"/>
          <w:marRight w:val="0"/>
          <w:marTop w:val="0"/>
          <w:marBottom w:val="0"/>
          <w:divBdr>
            <w:top w:val="none" w:sz="0" w:space="0" w:color="auto"/>
            <w:left w:val="none" w:sz="0" w:space="0" w:color="auto"/>
            <w:bottom w:val="none" w:sz="0" w:space="0" w:color="auto"/>
            <w:right w:val="none" w:sz="0" w:space="0" w:color="auto"/>
          </w:divBdr>
        </w:div>
        <w:div w:id="1022828297">
          <w:marLeft w:val="0"/>
          <w:marRight w:val="0"/>
          <w:marTop w:val="0"/>
          <w:marBottom w:val="0"/>
          <w:divBdr>
            <w:top w:val="none" w:sz="0" w:space="0" w:color="auto"/>
            <w:left w:val="none" w:sz="0" w:space="0" w:color="auto"/>
            <w:bottom w:val="none" w:sz="0" w:space="0" w:color="auto"/>
            <w:right w:val="none" w:sz="0" w:space="0" w:color="auto"/>
          </w:divBdr>
          <w:divsChild>
            <w:div w:id="1454013116">
              <w:marLeft w:val="0"/>
              <w:marRight w:val="0"/>
              <w:marTop w:val="0"/>
              <w:marBottom w:val="0"/>
              <w:divBdr>
                <w:top w:val="none" w:sz="0" w:space="0" w:color="auto"/>
                <w:left w:val="none" w:sz="0" w:space="0" w:color="auto"/>
                <w:bottom w:val="none" w:sz="0" w:space="0" w:color="auto"/>
                <w:right w:val="none" w:sz="0" w:space="0" w:color="auto"/>
              </w:divBdr>
            </w:div>
          </w:divsChild>
        </w:div>
        <w:div w:id="935593639">
          <w:marLeft w:val="0"/>
          <w:marRight w:val="0"/>
          <w:marTop w:val="0"/>
          <w:marBottom w:val="0"/>
          <w:divBdr>
            <w:top w:val="none" w:sz="0" w:space="0" w:color="auto"/>
            <w:left w:val="none" w:sz="0" w:space="0" w:color="auto"/>
            <w:bottom w:val="none" w:sz="0" w:space="0" w:color="auto"/>
            <w:right w:val="none" w:sz="0" w:space="0" w:color="auto"/>
          </w:divBdr>
        </w:div>
        <w:div w:id="2001274774">
          <w:marLeft w:val="0"/>
          <w:marRight w:val="0"/>
          <w:marTop w:val="0"/>
          <w:marBottom w:val="0"/>
          <w:divBdr>
            <w:top w:val="none" w:sz="0" w:space="0" w:color="auto"/>
            <w:left w:val="none" w:sz="0" w:space="0" w:color="auto"/>
            <w:bottom w:val="none" w:sz="0" w:space="0" w:color="auto"/>
            <w:right w:val="none" w:sz="0" w:space="0" w:color="auto"/>
          </w:divBdr>
          <w:divsChild>
            <w:div w:id="817261325">
              <w:marLeft w:val="0"/>
              <w:marRight w:val="0"/>
              <w:marTop w:val="0"/>
              <w:marBottom w:val="0"/>
              <w:divBdr>
                <w:top w:val="none" w:sz="0" w:space="0" w:color="auto"/>
                <w:left w:val="none" w:sz="0" w:space="0" w:color="auto"/>
                <w:bottom w:val="none" w:sz="0" w:space="0" w:color="auto"/>
                <w:right w:val="none" w:sz="0" w:space="0" w:color="auto"/>
              </w:divBdr>
            </w:div>
          </w:divsChild>
        </w:div>
        <w:div w:id="327170438">
          <w:marLeft w:val="0"/>
          <w:marRight w:val="0"/>
          <w:marTop w:val="0"/>
          <w:marBottom w:val="0"/>
          <w:divBdr>
            <w:top w:val="none" w:sz="0" w:space="0" w:color="auto"/>
            <w:left w:val="none" w:sz="0" w:space="0" w:color="auto"/>
            <w:bottom w:val="none" w:sz="0" w:space="0" w:color="auto"/>
            <w:right w:val="none" w:sz="0" w:space="0" w:color="auto"/>
          </w:divBdr>
        </w:div>
        <w:div w:id="2440900">
          <w:marLeft w:val="0"/>
          <w:marRight w:val="0"/>
          <w:marTop w:val="0"/>
          <w:marBottom w:val="0"/>
          <w:divBdr>
            <w:top w:val="none" w:sz="0" w:space="0" w:color="auto"/>
            <w:left w:val="none" w:sz="0" w:space="0" w:color="auto"/>
            <w:bottom w:val="none" w:sz="0" w:space="0" w:color="auto"/>
            <w:right w:val="none" w:sz="0" w:space="0" w:color="auto"/>
          </w:divBdr>
          <w:divsChild>
            <w:div w:id="1887832518">
              <w:marLeft w:val="0"/>
              <w:marRight w:val="0"/>
              <w:marTop w:val="0"/>
              <w:marBottom w:val="0"/>
              <w:divBdr>
                <w:top w:val="none" w:sz="0" w:space="0" w:color="auto"/>
                <w:left w:val="none" w:sz="0" w:space="0" w:color="auto"/>
                <w:bottom w:val="none" w:sz="0" w:space="0" w:color="auto"/>
                <w:right w:val="none" w:sz="0" w:space="0" w:color="auto"/>
              </w:divBdr>
            </w:div>
          </w:divsChild>
        </w:div>
        <w:div w:id="2014338256">
          <w:marLeft w:val="0"/>
          <w:marRight w:val="0"/>
          <w:marTop w:val="0"/>
          <w:marBottom w:val="0"/>
          <w:divBdr>
            <w:top w:val="none" w:sz="0" w:space="0" w:color="auto"/>
            <w:left w:val="none" w:sz="0" w:space="0" w:color="auto"/>
            <w:bottom w:val="none" w:sz="0" w:space="0" w:color="auto"/>
            <w:right w:val="none" w:sz="0" w:space="0" w:color="auto"/>
          </w:divBdr>
        </w:div>
        <w:div w:id="464280582">
          <w:marLeft w:val="0"/>
          <w:marRight w:val="0"/>
          <w:marTop w:val="0"/>
          <w:marBottom w:val="0"/>
          <w:divBdr>
            <w:top w:val="none" w:sz="0" w:space="0" w:color="auto"/>
            <w:left w:val="none" w:sz="0" w:space="0" w:color="auto"/>
            <w:bottom w:val="none" w:sz="0" w:space="0" w:color="auto"/>
            <w:right w:val="none" w:sz="0" w:space="0" w:color="auto"/>
          </w:divBdr>
          <w:divsChild>
            <w:div w:id="1025524366">
              <w:marLeft w:val="0"/>
              <w:marRight w:val="0"/>
              <w:marTop w:val="0"/>
              <w:marBottom w:val="0"/>
              <w:divBdr>
                <w:top w:val="none" w:sz="0" w:space="0" w:color="auto"/>
                <w:left w:val="none" w:sz="0" w:space="0" w:color="auto"/>
                <w:bottom w:val="none" w:sz="0" w:space="0" w:color="auto"/>
                <w:right w:val="none" w:sz="0" w:space="0" w:color="auto"/>
              </w:divBdr>
            </w:div>
            <w:div w:id="1342077403">
              <w:marLeft w:val="0"/>
              <w:marRight w:val="0"/>
              <w:marTop w:val="0"/>
              <w:marBottom w:val="0"/>
              <w:divBdr>
                <w:top w:val="none" w:sz="0" w:space="0" w:color="auto"/>
                <w:left w:val="none" w:sz="0" w:space="0" w:color="auto"/>
                <w:bottom w:val="none" w:sz="0" w:space="0" w:color="auto"/>
                <w:right w:val="none" w:sz="0" w:space="0" w:color="auto"/>
              </w:divBdr>
            </w:div>
            <w:div w:id="1747678807">
              <w:marLeft w:val="0"/>
              <w:marRight w:val="0"/>
              <w:marTop w:val="0"/>
              <w:marBottom w:val="0"/>
              <w:divBdr>
                <w:top w:val="none" w:sz="0" w:space="0" w:color="auto"/>
                <w:left w:val="none" w:sz="0" w:space="0" w:color="auto"/>
                <w:bottom w:val="none" w:sz="0" w:space="0" w:color="auto"/>
                <w:right w:val="none" w:sz="0" w:space="0" w:color="auto"/>
              </w:divBdr>
            </w:div>
          </w:divsChild>
        </w:div>
        <w:div w:id="1837575225">
          <w:marLeft w:val="0"/>
          <w:marRight w:val="0"/>
          <w:marTop w:val="0"/>
          <w:marBottom w:val="0"/>
          <w:divBdr>
            <w:top w:val="none" w:sz="0" w:space="0" w:color="auto"/>
            <w:left w:val="none" w:sz="0" w:space="0" w:color="auto"/>
            <w:bottom w:val="none" w:sz="0" w:space="0" w:color="auto"/>
            <w:right w:val="none" w:sz="0" w:space="0" w:color="auto"/>
          </w:divBdr>
        </w:div>
        <w:div w:id="1944915302">
          <w:marLeft w:val="0"/>
          <w:marRight w:val="0"/>
          <w:marTop w:val="0"/>
          <w:marBottom w:val="0"/>
          <w:divBdr>
            <w:top w:val="none" w:sz="0" w:space="0" w:color="auto"/>
            <w:left w:val="none" w:sz="0" w:space="0" w:color="auto"/>
            <w:bottom w:val="none" w:sz="0" w:space="0" w:color="auto"/>
            <w:right w:val="none" w:sz="0" w:space="0" w:color="auto"/>
          </w:divBdr>
          <w:divsChild>
            <w:div w:id="445319999">
              <w:marLeft w:val="0"/>
              <w:marRight w:val="0"/>
              <w:marTop w:val="0"/>
              <w:marBottom w:val="0"/>
              <w:divBdr>
                <w:top w:val="none" w:sz="0" w:space="0" w:color="auto"/>
                <w:left w:val="none" w:sz="0" w:space="0" w:color="auto"/>
                <w:bottom w:val="none" w:sz="0" w:space="0" w:color="auto"/>
                <w:right w:val="none" w:sz="0" w:space="0" w:color="auto"/>
              </w:divBdr>
            </w:div>
          </w:divsChild>
        </w:div>
        <w:div w:id="2111506725">
          <w:marLeft w:val="0"/>
          <w:marRight w:val="0"/>
          <w:marTop w:val="0"/>
          <w:marBottom w:val="0"/>
          <w:divBdr>
            <w:top w:val="none" w:sz="0" w:space="0" w:color="auto"/>
            <w:left w:val="none" w:sz="0" w:space="0" w:color="auto"/>
            <w:bottom w:val="none" w:sz="0" w:space="0" w:color="auto"/>
            <w:right w:val="none" w:sz="0" w:space="0" w:color="auto"/>
          </w:divBdr>
        </w:div>
        <w:div w:id="1989819315">
          <w:marLeft w:val="0"/>
          <w:marRight w:val="0"/>
          <w:marTop w:val="0"/>
          <w:marBottom w:val="0"/>
          <w:divBdr>
            <w:top w:val="none" w:sz="0" w:space="0" w:color="auto"/>
            <w:left w:val="none" w:sz="0" w:space="0" w:color="auto"/>
            <w:bottom w:val="none" w:sz="0" w:space="0" w:color="auto"/>
            <w:right w:val="none" w:sz="0" w:space="0" w:color="auto"/>
          </w:divBdr>
          <w:divsChild>
            <w:div w:id="1325090414">
              <w:marLeft w:val="0"/>
              <w:marRight w:val="0"/>
              <w:marTop w:val="0"/>
              <w:marBottom w:val="0"/>
              <w:divBdr>
                <w:top w:val="none" w:sz="0" w:space="0" w:color="auto"/>
                <w:left w:val="none" w:sz="0" w:space="0" w:color="auto"/>
                <w:bottom w:val="none" w:sz="0" w:space="0" w:color="auto"/>
                <w:right w:val="none" w:sz="0" w:space="0" w:color="auto"/>
              </w:divBdr>
            </w:div>
          </w:divsChild>
        </w:div>
        <w:div w:id="1534733877">
          <w:marLeft w:val="0"/>
          <w:marRight w:val="0"/>
          <w:marTop w:val="0"/>
          <w:marBottom w:val="0"/>
          <w:divBdr>
            <w:top w:val="none" w:sz="0" w:space="0" w:color="auto"/>
            <w:left w:val="none" w:sz="0" w:space="0" w:color="auto"/>
            <w:bottom w:val="none" w:sz="0" w:space="0" w:color="auto"/>
            <w:right w:val="none" w:sz="0" w:space="0" w:color="auto"/>
          </w:divBdr>
        </w:div>
        <w:div w:id="1981809507">
          <w:marLeft w:val="0"/>
          <w:marRight w:val="0"/>
          <w:marTop w:val="0"/>
          <w:marBottom w:val="0"/>
          <w:divBdr>
            <w:top w:val="none" w:sz="0" w:space="0" w:color="auto"/>
            <w:left w:val="none" w:sz="0" w:space="0" w:color="auto"/>
            <w:bottom w:val="none" w:sz="0" w:space="0" w:color="auto"/>
            <w:right w:val="none" w:sz="0" w:space="0" w:color="auto"/>
          </w:divBdr>
          <w:divsChild>
            <w:div w:id="841360301">
              <w:marLeft w:val="0"/>
              <w:marRight w:val="0"/>
              <w:marTop w:val="0"/>
              <w:marBottom w:val="0"/>
              <w:divBdr>
                <w:top w:val="none" w:sz="0" w:space="0" w:color="auto"/>
                <w:left w:val="none" w:sz="0" w:space="0" w:color="auto"/>
                <w:bottom w:val="none" w:sz="0" w:space="0" w:color="auto"/>
                <w:right w:val="none" w:sz="0" w:space="0" w:color="auto"/>
              </w:divBdr>
            </w:div>
            <w:div w:id="1095783461">
              <w:marLeft w:val="0"/>
              <w:marRight w:val="0"/>
              <w:marTop w:val="0"/>
              <w:marBottom w:val="0"/>
              <w:divBdr>
                <w:top w:val="none" w:sz="0" w:space="0" w:color="auto"/>
                <w:left w:val="none" w:sz="0" w:space="0" w:color="auto"/>
                <w:bottom w:val="none" w:sz="0" w:space="0" w:color="auto"/>
                <w:right w:val="none" w:sz="0" w:space="0" w:color="auto"/>
              </w:divBdr>
            </w:div>
            <w:div w:id="746079776">
              <w:marLeft w:val="0"/>
              <w:marRight w:val="0"/>
              <w:marTop w:val="0"/>
              <w:marBottom w:val="0"/>
              <w:divBdr>
                <w:top w:val="none" w:sz="0" w:space="0" w:color="auto"/>
                <w:left w:val="none" w:sz="0" w:space="0" w:color="auto"/>
                <w:bottom w:val="none" w:sz="0" w:space="0" w:color="auto"/>
                <w:right w:val="none" w:sz="0" w:space="0" w:color="auto"/>
              </w:divBdr>
            </w:div>
            <w:div w:id="1544828607">
              <w:marLeft w:val="0"/>
              <w:marRight w:val="0"/>
              <w:marTop w:val="0"/>
              <w:marBottom w:val="0"/>
              <w:divBdr>
                <w:top w:val="none" w:sz="0" w:space="0" w:color="auto"/>
                <w:left w:val="none" w:sz="0" w:space="0" w:color="auto"/>
                <w:bottom w:val="none" w:sz="0" w:space="0" w:color="auto"/>
                <w:right w:val="none" w:sz="0" w:space="0" w:color="auto"/>
              </w:divBdr>
            </w:div>
            <w:div w:id="1273168262">
              <w:marLeft w:val="0"/>
              <w:marRight w:val="0"/>
              <w:marTop w:val="0"/>
              <w:marBottom w:val="0"/>
              <w:divBdr>
                <w:top w:val="none" w:sz="0" w:space="0" w:color="auto"/>
                <w:left w:val="none" w:sz="0" w:space="0" w:color="auto"/>
                <w:bottom w:val="none" w:sz="0" w:space="0" w:color="auto"/>
                <w:right w:val="none" w:sz="0" w:space="0" w:color="auto"/>
              </w:divBdr>
            </w:div>
          </w:divsChild>
        </w:div>
        <w:div w:id="2041468184">
          <w:marLeft w:val="0"/>
          <w:marRight w:val="0"/>
          <w:marTop w:val="0"/>
          <w:marBottom w:val="0"/>
          <w:divBdr>
            <w:top w:val="none" w:sz="0" w:space="0" w:color="auto"/>
            <w:left w:val="none" w:sz="0" w:space="0" w:color="auto"/>
            <w:bottom w:val="none" w:sz="0" w:space="0" w:color="auto"/>
            <w:right w:val="none" w:sz="0" w:space="0" w:color="auto"/>
          </w:divBdr>
        </w:div>
        <w:div w:id="994072372">
          <w:marLeft w:val="0"/>
          <w:marRight w:val="0"/>
          <w:marTop w:val="0"/>
          <w:marBottom w:val="0"/>
          <w:divBdr>
            <w:top w:val="none" w:sz="0" w:space="0" w:color="auto"/>
            <w:left w:val="none" w:sz="0" w:space="0" w:color="auto"/>
            <w:bottom w:val="none" w:sz="0" w:space="0" w:color="auto"/>
            <w:right w:val="none" w:sz="0" w:space="0" w:color="auto"/>
          </w:divBdr>
          <w:divsChild>
            <w:div w:id="202861952">
              <w:marLeft w:val="0"/>
              <w:marRight w:val="0"/>
              <w:marTop w:val="0"/>
              <w:marBottom w:val="0"/>
              <w:divBdr>
                <w:top w:val="none" w:sz="0" w:space="0" w:color="auto"/>
                <w:left w:val="none" w:sz="0" w:space="0" w:color="auto"/>
                <w:bottom w:val="none" w:sz="0" w:space="0" w:color="auto"/>
                <w:right w:val="none" w:sz="0" w:space="0" w:color="auto"/>
              </w:divBdr>
            </w:div>
            <w:div w:id="1711421565">
              <w:marLeft w:val="0"/>
              <w:marRight w:val="0"/>
              <w:marTop w:val="0"/>
              <w:marBottom w:val="0"/>
              <w:divBdr>
                <w:top w:val="none" w:sz="0" w:space="0" w:color="auto"/>
                <w:left w:val="none" w:sz="0" w:space="0" w:color="auto"/>
                <w:bottom w:val="none" w:sz="0" w:space="0" w:color="auto"/>
                <w:right w:val="none" w:sz="0" w:space="0" w:color="auto"/>
              </w:divBdr>
            </w:div>
            <w:div w:id="1008486216">
              <w:marLeft w:val="0"/>
              <w:marRight w:val="0"/>
              <w:marTop w:val="0"/>
              <w:marBottom w:val="0"/>
              <w:divBdr>
                <w:top w:val="none" w:sz="0" w:space="0" w:color="auto"/>
                <w:left w:val="none" w:sz="0" w:space="0" w:color="auto"/>
                <w:bottom w:val="none" w:sz="0" w:space="0" w:color="auto"/>
                <w:right w:val="none" w:sz="0" w:space="0" w:color="auto"/>
              </w:divBdr>
            </w:div>
          </w:divsChild>
        </w:div>
        <w:div w:id="2114350337">
          <w:marLeft w:val="0"/>
          <w:marRight w:val="0"/>
          <w:marTop w:val="0"/>
          <w:marBottom w:val="0"/>
          <w:divBdr>
            <w:top w:val="none" w:sz="0" w:space="0" w:color="auto"/>
            <w:left w:val="none" w:sz="0" w:space="0" w:color="auto"/>
            <w:bottom w:val="none" w:sz="0" w:space="0" w:color="auto"/>
            <w:right w:val="none" w:sz="0" w:space="0" w:color="auto"/>
          </w:divBdr>
        </w:div>
        <w:div w:id="1585646355">
          <w:marLeft w:val="0"/>
          <w:marRight w:val="0"/>
          <w:marTop w:val="0"/>
          <w:marBottom w:val="0"/>
          <w:divBdr>
            <w:top w:val="none" w:sz="0" w:space="0" w:color="auto"/>
            <w:left w:val="none" w:sz="0" w:space="0" w:color="auto"/>
            <w:bottom w:val="none" w:sz="0" w:space="0" w:color="auto"/>
            <w:right w:val="none" w:sz="0" w:space="0" w:color="auto"/>
          </w:divBdr>
        </w:div>
        <w:div w:id="1978297298">
          <w:marLeft w:val="0"/>
          <w:marRight w:val="0"/>
          <w:marTop w:val="0"/>
          <w:marBottom w:val="0"/>
          <w:divBdr>
            <w:top w:val="none" w:sz="0" w:space="0" w:color="auto"/>
            <w:left w:val="none" w:sz="0" w:space="0" w:color="auto"/>
            <w:bottom w:val="none" w:sz="0" w:space="0" w:color="auto"/>
            <w:right w:val="none" w:sz="0" w:space="0" w:color="auto"/>
          </w:divBdr>
          <w:divsChild>
            <w:div w:id="1751539292">
              <w:marLeft w:val="0"/>
              <w:marRight w:val="0"/>
              <w:marTop w:val="0"/>
              <w:marBottom w:val="0"/>
              <w:divBdr>
                <w:top w:val="none" w:sz="0" w:space="0" w:color="auto"/>
                <w:left w:val="none" w:sz="0" w:space="0" w:color="auto"/>
                <w:bottom w:val="none" w:sz="0" w:space="0" w:color="auto"/>
                <w:right w:val="none" w:sz="0" w:space="0" w:color="auto"/>
              </w:divBdr>
            </w:div>
            <w:div w:id="572274023">
              <w:marLeft w:val="0"/>
              <w:marRight w:val="0"/>
              <w:marTop w:val="0"/>
              <w:marBottom w:val="0"/>
              <w:divBdr>
                <w:top w:val="none" w:sz="0" w:space="0" w:color="auto"/>
                <w:left w:val="none" w:sz="0" w:space="0" w:color="auto"/>
                <w:bottom w:val="none" w:sz="0" w:space="0" w:color="auto"/>
                <w:right w:val="none" w:sz="0" w:space="0" w:color="auto"/>
              </w:divBdr>
            </w:div>
            <w:div w:id="1492792750">
              <w:marLeft w:val="0"/>
              <w:marRight w:val="0"/>
              <w:marTop w:val="0"/>
              <w:marBottom w:val="0"/>
              <w:divBdr>
                <w:top w:val="none" w:sz="0" w:space="0" w:color="auto"/>
                <w:left w:val="none" w:sz="0" w:space="0" w:color="auto"/>
                <w:bottom w:val="none" w:sz="0" w:space="0" w:color="auto"/>
                <w:right w:val="none" w:sz="0" w:space="0" w:color="auto"/>
              </w:divBdr>
            </w:div>
            <w:div w:id="2043627793">
              <w:marLeft w:val="0"/>
              <w:marRight w:val="0"/>
              <w:marTop w:val="0"/>
              <w:marBottom w:val="0"/>
              <w:divBdr>
                <w:top w:val="none" w:sz="0" w:space="0" w:color="auto"/>
                <w:left w:val="none" w:sz="0" w:space="0" w:color="auto"/>
                <w:bottom w:val="none" w:sz="0" w:space="0" w:color="auto"/>
                <w:right w:val="none" w:sz="0" w:space="0" w:color="auto"/>
              </w:divBdr>
            </w:div>
            <w:div w:id="722211684">
              <w:marLeft w:val="0"/>
              <w:marRight w:val="0"/>
              <w:marTop w:val="0"/>
              <w:marBottom w:val="0"/>
              <w:divBdr>
                <w:top w:val="none" w:sz="0" w:space="0" w:color="auto"/>
                <w:left w:val="none" w:sz="0" w:space="0" w:color="auto"/>
                <w:bottom w:val="none" w:sz="0" w:space="0" w:color="auto"/>
                <w:right w:val="none" w:sz="0" w:space="0" w:color="auto"/>
              </w:divBdr>
            </w:div>
          </w:divsChild>
        </w:div>
        <w:div w:id="2092655806">
          <w:marLeft w:val="0"/>
          <w:marRight w:val="0"/>
          <w:marTop w:val="0"/>
          <w:marBottom w:val="0"/>
          <w:divBdr>
            <w:top w:val="none" w:sz="0" w:space="0" w:color="auto"/>
            <w:left w:val="none" w:sz="0" w:space="0" w:color="auto"/>
            <w:bottom w:val="none" w:sz="0" w:space="0" w:color="auto"/>
            <w:right w:val="none" w:sz="0" w:space="0" w:color="auto"/>
          </w:divBdr>
        </w:div>
        <w:div w:id="1718356817">
          <w:marLeft w:val="0"/>
          <w:marRight w:val="0"/>
          <w:marTop w:val="0"/>
          <w:marBottom w:val="0"/>
          <w:divBdr>
            <w:top w:val="none" w:sz="0" w:space="0" w:color="auto"/>
            <w:left w:val="none" w:sz="0" w:space="0" w:color="auto"/>
            <w:bottom w:val="none" w:sz="0" w:space="0" w:color="auto"/>
            <w:right w:val="none" w:sz="0" w:space="0" w:color="auto"/>
          </w:divBdr>
        </w:div>
        <w:div w:id="1546990859">
          <w:marLeft w:val="0"/>
          <w:marRight w:val="0"/>
          <w:marTop w:val="0"/>
          <w:marBottom w:val="0"/>
          <w:divBdr>
            <w:top w:val="none" w:sz="0" w:space="0" w:color="auto"/>
            <w:left w:val="none" w:sz="0" w:space="0" w:color="auto"/>
            <w:bottom w:val="none" w:sz="0" w:space="0" w:color="auto"/>
            <w:right w:val="none" w:sz="0" w:space="0" w:color="auto"/>
          </w:divBdr>
          <w:divsChild>
            <w:div w:id="653607063">
              <w:marLeft w:val="0"/>
              <w:marRight w:val="0"/>
              <w:marTop w:val="0"/>
              <w:marBottom w:val="0"/>
              <w:divBdr>
                <w:top w:val="none" w:sz="0" w:space="0" w:color="auto"/>
                <w:left w:val="none" w:sz="0" w:space="0" w:color="auto"/>
                <w:bottom w:val="none" w:sz="0" w:space="0" w:color="auto"/>
                <w:right w:val="none" w:sz="0" w:space="0" w:color="auto"/>
              </w:divBdr>
            </w:div>
            <w:div w:id="99958451">
              <w:marLeft w:val="0"/>
              <w:marRight w:val="0"/>
              <w:marTop w:val="0"/>
              <w:marBottom w:val="0"/>
              <w:divBdr>
                <w:top w:val="none" w:sz="0" w:space="0" w:color="auto"/>
                <w:left w:val="none" w:sz="0" w:space="0" w:color="auto"/>
                <w:bottom w:val="none" w:sz="0" w:space="0" w:color="auto"/>
                <w:right w:val="none" w:sz="0" w:space="0" w:color="auto"/>
              </w:divBdr>
            </w:div>
            <w:div w:id="1872256599">
              <w:marLeft w:val="0"/>
              <w:marRight w:val="0"/>
              <w:marTop w:val="0"/>
              <w:marBottom w:val="0"/>
              <w:divBdr>
                <w:top w:val="none" w:sz="0" w:space="0" w:color="auto"/>
                <w:left w:val="none" w:sz="0" w:space="0" w:color="auto"/>
                <w:bottom w:val="none" w:sz="0" w:space="0" w:color="auto"/>
                <w:right w:val="none" w:sz="0" w:space="0" w:color="auto"/>
              </w:divBdr>
            </w:div>
          </w:divsChild>
        </w:div>
        <w:div w:id="23528663">
          <w:marLeft w:val="0"/>
          <w:marRight w:val="0"/>
          <w:marTop w:val="0"/>
          <w:marBottom w:val="0"/>
          <w:divBdr>
            <w:top w:val="none" w:sz="0" w:space="0" w:color="auto"/>
            <w:left w:val="none" w:sz="0" w:space="0" w:color="auto"/>
            <w:bottom w:val="none" w:sz="0" w:space="0" w:color="auto"/>
            <w:right w:val="none" w:sz="0" w:space="0" w:color="auto"/>
          </w:divBdr>
        </w:div>
        <w:div w:id="1084834418">
          <w:marLeft w:val="0"/>
          <w:marRight w:val="0"/>
          <w:marTop w:val="0"/>
          <w:marBottom w:val="0"/>
          <w:divBdr>
            <w:top w:val="none" w:sz="0" w:space="0" w:color="auto"/>
            <w:left w:val="none" w:sz="0" w:space="0" w:color="auto"/>
            <w:bottom w:val="none" w:sz="0" w:space="0" w:color="auto"/>
            <w:right w:val="none" w:sz="0" w:space="0" w:color="auto"/>
          </w:divBdr>
        </w:div>
        <w:div w:id="377779297">
          <w:marLeft w:val="0"/>
          <w:marRight w:val="0"/>
          <w:marTop w:val="0"/>
          <w:marBottom w:val="0"/>
          <w:divBdr>
            <w:top w:val="none" w:sz="0" w:space="0" w:color="auto"/>
            <w:left w:val="none" w:sz="0" w:space="0" w:color="auto"/>
            <w:bottom w:val="none" w:sz="0" w:space="0" w:color="auto"/>
            <w:right w:val="none" w:sz="0" w:space="0" w:color="auto"/>
          </w:divBdr>
          <w:divsChild>
            <w:div w:id="447430603">
              <w:marLeft w:val="0"/>
              <w:marRight w:val="0"/>
              <w:marTop w:val="0"/>
              <w:marBottom w:val="0"/>
              <w:divBdr>
                <w:top w:val="none" w:sz="0" w:space="0" w:color="auto"/>
                <w:left w:val="none" w:sz="0" w:space="0" w:color="auto"/>
                <w:bottom w:val="none" w:sz="0" w:space="0" w:color="auto"/>
                <w:right w:val="none" w:sz="0" w:space="0" w:color="auto"/>
              </w:divBdr>
            </w:div>
            <w:div w:id="1903714299">
              <w:marLeft w:val="0"/>
              <w:marRight w:val="0"/>
              <w:marTop w:val="0"/>
              <w:marBottom w:val="0"/>
              <w:divBdr>
                <w:top w:val="none" w:sz="0" w:space="0" w:color="auto"/>
                <w:left w:val="none" w:sz="0" w:space="0" w:color="auto"/>
                <w:bottom w:val="none" w:sz="0" w:space="0" w:color="auto"/>
                <w:right w:val="none" w:sz="0" w:space="0" w:color="auto"/>
              </w:divBdr>
            </w:div>
            <w:div w:id="1182626997">
              <w:marLeft w:val="0"/>
              <w:marRight w:val="0"/>
              <w:marTop w:val="0"/>
              <w:marBottom w:val="0"/>
              <w:divBdr>
                <w:top w:val="none" w:sz="0" w:space="0" w:color="auto"/>
                <w:left w:val="none" w:sz="0" w:space="0" w:color="auto"/>
                <w:bottom w:val="none" w:sz="0" w:space="0" w:color="auto"/>
                <w:right w:val="none" w:sz="0" w:space="0" w:color="auto"/>
              </w:divBdr>
            </w:div>
            <w:div w:id="2137327420">
              <w:marLeft w:val="0"/>
              <w:marRight w:val="0"/>
              <w:marTop w:val="0"/>
              <w:marBottom w:val="0"/>
              <w:divBdr>
                <w:top w:val="none" w:sz="0" w:space="0" w:color="auto"/>
                <w:left w:val="none" w:sz="0" w:space="0" w:color="auto"/>
                <w:bottom w:val="none" w:sz="0" w:space="0" w:color="auto"/>
                <w:right w:val="none" w:sz="0" w:space="0" w:color="auto"/>
              </w:divBdr>
            </w:div>
          </w:divsChild>
        </w:div>
        <w:div w:id="1414282397">
          <w:marLeft w:val="0"/>
          <w:marRight w:val="0"/>
          <w:marTop w:val="0"/>
          <w:marBottom w:val="0"/>
          <w:divBdr>
            <w:top w:val="none" w:sz="0" w:space="0" w:color="auto"/>
            <w:left w:val="none" w:sz="0" w:space="0" w:color="auto"/>
            <w:bottom w:val="none" w:sz="0" w:space="0" w:color="auto"/>
            <w:right w:val="none" w:sz="0" w:space="0" w:color="auto"/>
          </w:divBdr>
        </w:div>
        <w:div w:id="1636569162">
          <w:marLeft w:val="0"/>
          <w:marRight w:val="0"/>
          <w:marTop w:val="0"/>
          <w:marBottom w:val="0"/>
          <w:divBdr>
            <w:top w:val="none" w:sz="0" w:space="0" w:color="auto"/>
            <w:left w:val="none" w:sz="0" w:space="0" w:color="auto"/>
            <w:bottom w:val="none" w:sz="0" w:space="0" w:color="auto"/>
            <w:right w:val="none" w:sz="0" w:space="0" w:color="auto"/>
          </w:divBdr>
          <w:divsChild>
            <w:div w:id="1715733473">
              <w:marLeft w:val="0"/>
              <w:marRight w:val="0"/>
              <w:marTop w:val="0"/>
              <w:marBottom w:val="0"/>
              <w:divBdr>
                <w:top w:val="none" w:sz="0" w:space="0" w:color="auto"/>
                <w:left w:val="none" w:sz="0" w:space="0" w:color="auto"/>
                <w:bottom w:val="none" w:sz="0" w:space="0" w:color="auto"/>
                <w:right w:val="none" w:sz="0" w:space="0" w:color="auto"/>
              </w:divBdr>
            </w:div>
          </w:divsChild>
        </w:div>
        <w:div w:id="81683373">
          <w:marLeft w:val="0"/>
          <w:marRight w:val="0"/>
          <w:marTop w:val="0"/>
          <w:marBottom w:val="0"/>
          <w:divBdr>
            <w:top w:val="none" w:sz="0" w:space="0" w:color="auto"/>
            <w:left w:val="none" w:sz="0" w:space="0" w:color="auto"/>
            <w:bottom w:val="none" w:sz="0" w:space="0" w:color="auto"/>
            <w:right w:val="none" w:sz="0" w:space="0" w:color="auto"/>
          </w:divBdr>
        </w:div>
        <w:div w:id="1731424131">
          <w:marLeft w:val="0"/>
          <w:marRight w:val="0"/>
          <w:marTop w:val="0"/>
          <w:marBottom w:val="0"/>
          <w:divBdr>
            <w:top w:val="none" w:sz="0" w:space="0" w:color="auto"/>
            <w:left w:val="none" w:sz="0" w:space="0" w:color="auto"/>
            <w:bottom w:val="none" w:sz="0" w:space="0" w:color="auto"/>
            <w:right w:val="none" w:sz="0" w:space="0" w:color="auto"/>
          </w:divBdr>
          <w:divsChild>
            <w:div w:id="1998000392">
              <w:marLeft w:val="0"/>
              <w:marRight w:val="0"/>
              <w:marTop w:val="0"/>
              <w:marBottom w:val="0"/>
              <w:divBdr>
                <w:top w:val="none" w:sz="0" w:space="0" w:color="auto"/>
                <w:left w:val="none" w:sz="0" w:space="0" w:color="auto"/>
                <w:bottom w:val="none" w:sz="0" w:space="0" w:color="auto"/>
                <w:right w:val="none" w:sz="0" w:space="0" w:color="auto"/>
              </w:divBdr>
            </w:div>
          </w:divsChild>
        </w:div>
        <w:div w:id="324018922">
          <w:marLeft w:val="0"/>
          <w:marRight w:val="0"/>
          <w:marTop w:val="0"/>
          <w:marBottom w:val="0"/>
          <w:divBdr>
            <w:top w:val="none" w:sz="0" w:space="0" w:color="auto"/>
            <w:left w:val="none" w:sz="0" w:space="0" w:color="auto"/>
            <w:bottom w:val="none" w:sz="0" w:space="0" w:color="auto"/>
            <w:right w:val="none" w:sz="0" w:space="0" w:color="auto"/>
          </w:divBdr>
        </w:div>
        <w:div w:id="1770202426">
          <w:marLeft w:val="0"/>
          <w:marRight w:val="0"/>
          <w:marTop w:val="0"/>
          <w:marBottom w:val="0"/>
          <w:divBdr>
            <w:top w:val="none" w:sz="0" w:space="0" w:color="auto"/>
            <w:left w:val="none" w:sz="0" w:space="0" w:color="auto"/>
            <w:bottom w:val="none" w:sz="0" w:space="0" w:color="auto"/>
            <w:right w:val="none" w:sz="0" w:space="0" w:color="auto"/>
          </w:divBdr>
          <w:divsChild>
            <w:div w:id="2131170485">
              <w:marLeft w:val="0"/>
              <w:marRight w:val="0"/>
              <w:marTop w:val="0"/>
              <w:marBottom w:val="0"/>
              <w:divBdr>
                <w:top w:val="none" w:sz="0" w:space="0" w:color="auto"/>
                <w:left w:val="none" w:sz="0" w:space="0" w:color="auto"/>
                <w:bottom w:val="none" w:sz="0" w:space="0" w:color="auto"/>
                <w:right w:val="none" w:sz="0" w:space="0" w:color="auto"/>
              </w:divBdr>
            </w:div>
          </w:divsChild>
        </w:div>
        <w:div w:id="1007754745">
          <w:marLeft w:val="0"/>
          <w:marRight w:val="0"/>
          <w:marTop w:val="0"/>
          <w:marBottom w:val="0"/>
          <w:divBdr>
            <w:top w:val="none" w:sz="0" w:space="0" w:color="auto"/>
            <w:left w:val="none" w:sz="0" w:space="0" w:color="auto"/>
            <w:bottom w:val="none" w:sz="0" w:space="0" w:color="auto"/>
            <w:right w:val="none" w:sz="0" w:space="0" w:color="auto"/>
          </w:divBdr>
        </w:div>
        <w:div w:id="1606113278">
          <w:marLeft w:val="0"/>
          <w:marRight w:val="0"/>
          <w:marTop w:val="0"/>
          <w:marBottom w:val="0"/>
          <w:divBdr>
            <w:top w:val="none" w:sz="0" w:space="0" w:color="auto"/>
            <w:left w:val="none" w:sz="0" w:space="0" w:color="auto"/>
            <w:bottom w:val="none" w:sz="0" w:space="0" w:color="auto"/>
            <w:right w:val="none" w:sz="0" w:space="0" w:color="auto"/>
          </w:divBdr>
        </w:div>
        <w:div w:id="429394687">
          <w:marLeft w:val="0"/>
          <w:marRight w:val="0"/>
          <w:marTop w:val="0"/>
          <w:marBottom w:val="0"/>
          <w:divBdr>
            <w:top w:val="none" w:sz="0" w:space="0" w:color="auto"/>
            <w:left w:val="none" w:sz="0" w:space="0" w:color="auto"/>
            <w:bottom w:val="none" w:sz="0" w:space="0" w:color="auto"/>
            <w:right w:val="none" w:sz="0" w:space="0" w:color="auto"/>
          </w:divBdr>
          <w:divsChild>
            <w:div w:id="1399939302">
              <w:marLeft w:val="0"/>
              <w:marRight w:val="0"/>
              <w:marTop w:val="0"/>
              <w:marBottom w:val="0"/>
              <w:divBdr>
                <w:top w:val="none" w:sz="0" w:space="0" w:color="auto"/>
                <w:left w:val="none" w:sz="0" w:space="0" w:color="auto"/>
                <w:bottom w:val="none" w:sz="0" w:space="0" w:color="auto"/>
                <w:right w:val="none" w:sz="0" w:space="0" w:color="auto"/>
              </w:divBdr>
            </w:div>
            <w:div w:id="1806970300">
              <w:marLeft w:val="0"/>
              <w:marRight w:val="0"/>
              <w:marTop w:val="0"/>
              <w:marBottom w:val="0"/>
              <w:divBdr>
                <w:top w:val="none" w:sz="0" w:space="0" w:color="auto"/>
                <w:left w:val="none" w:sz="0" w:space="0" w:color="auto"/>
                <w:bottom w:val="none" w:sz="0" w:space="0" w:color="auto"/>
                <w:right w:val="none" w:sz="0" w:space="0" w:color="auto"/>
              </w:divBdr>
            </w:div>
          </w:divsChild>
        </w:div>
        <w:div w:id="1600602670">
          <w:marLeft w:val="0"/>
          <w:marRight w:val="0"/>
          <w:marTop w:val="0"/>
          <w:marBottom w:val="0"/>
          <w:divBdr>
            <w:top w:val="none" w:sz="0" w:space="0" w:color="auto"/>
            <w:left w:val="none" w:sz="0" w:space="0" w:color="auto"/>
            <w:bottom w:val="none" w:sz="0" w:space="0" w:color="auto"/>
            <w:right w:val="none" w:sz="0" w:space="0" w:color="auto"/>
          </w:divBdr>
        </w:div>
        <w:div w:id="1775711853">
          <w:marLeft w:val="0"/>
          <w:marRight w:val="0"/>
          <w:marTop w:val="0"/>
          <w:marBottom w:val="0"/>
          <w:divBdr>
            <w:top w:val="none" w:sz="0" w:space="0" w:color="auto"/>
            <w:left w:val="none" w:sz="0" w:space="0" w:color="auto"/>
            <w:bottom w:val="none" w:sz="0" w:space="0" w:color="auto"/>
            <w:right w:val="none" w:sz="0" w:space="0" w:color="auto"/>
          </w:divBdr>
        </w:div>
        <w:div w:id="249001960">
          <w:marLeft w:val="0"/>
          <w:marRight w:val="0"/>
          <w:marTop w:val="0"/>
          <w:marBottom w:val="0"/>
          <w:divBdr>
            <w:top w:val="none" w:sz="0" w:space="0" w:color="auto"/>
            <w:left w:val="none" w:sz="0" w:space="0" w:color="auto"/>
            <w:bottom w:val="none" w:sz="0" w:space="0" w:color="auto"/>
            <w:right w:val="none" w:sz="0" w:space="0" w:color="auto"/>
          </w:divBdr>
          <w:divsChild>
            <w:div w:id="225335228">
              <w:marLeft w:val="0"/>
              <w:marRight w:val="0"/>
              <w:marTop w:val="0"/>
              <w:marBottom w:val="0"/>
              <w:divBdr>
                <w:top w:val="none" w:sz="0" w:space="0" w:color="auto"/>
                <w:left w:val="none" w:sz="0" w:space="0" w:color="auto"/>
                <w:bottom w:val="none" w:sz="0" w:space="0" w:color="auto"/>
                <w:right w:val="none" w:sz="0" w:space="0" w:color="auto"/>
              </w:divBdr>
            </w:div>
            <w:div w:id="1988363668">
              <w:marLeft w:val="0"/>
              <w:marRight w:val="0"/>
              <w:marTop w:val="0"/>
              <w:marBottom w:val="0"/>
              <w:divBdr>
                <w:top w:val="none" w:sz="0" w:space="0" w:color="auto"/>
                <w:left w:val="none" w:sz="0" w:space="0" w:color="auto"/>
                <w:bottom w:val="none" w:sz="0" w:space="0" w:color="auto"/>
                <w:right w:val="none" w:sz="0" w:space="0" w:color="auto"/>
              </w:divBdr>
            </w:div>
          </w:divsChild>
        </w:div>
        <w:div w:id="439227331">
          <w:marLeft w:val="0"/>
          <w:marRight w:val="0"/>
          <w:marTop w:val="0"/>
          <w:marBottom w:val="0"/>
          <w:divBdr>
            <w:top w:val="none" w:sz="0" w:space="0" w:color="auto"/>
            <w:left w:val="none" w:sz="0" w:space="0" w:color="auto"/>
            <w:bottom w:val="none" w:sz="0" w:space="0" w:color="auto"/>
            <w:right w:val="none" w:sz="0" w:space="0" w:color="auto"/>
          </w:divBdr>
        </w:div>
        <w:div w:id="1082793500">
          <w:marLeft w:val="0"/>
          <w:marRight w:val="0"/>
          <w:marTop w:val="0"/>
          <w:marBottom w:val="0"/>
          <w:divBdr>
            <w:top w:val="none" w:sz="0" w:space="0" w:color="auto"/>
            <w:left w:val="none" w:sz="0" w:space="0" w:color="auto"/>
            <w:bottom w:val="none" w:sz="0" w:space="0" w:color="auto"/>
            <w:right w:val="none" w:sz="0" w:space="0" w:color="auto"/>
          </w:divBdr>
        </w:div>
        <w:div w:id="2007584305">
          <w:marLeft w:val="0"/>
          <w:marRight w:val="0"/>
          <w:marTop w:val="0"/>
          <w:marBottom w:val="0"/>
          <w:divBdr>
            <w:top w:val="none" w:sz="0" w:space="0" w:color="auto"/>
            <w:left w:val="none" w:sz="0" w:space="0" w:color="auto"/>
            <w:bottom w:val="none" w:sz="0" w:space="0" w:color="auto"/>
            <w:right w:val="none" w:sz="0" w:space="0" w:color="auto"/>
          </w:divBdr>
          <w:divsChild>
            <w:div w:id="703096294">
              <w:marLeft w:val="0"/>
              <w:marRight w:val="0"/>
              <w:marTop w:val="0"/>
              <w:marBottom w:val="0"/>
              <w:divBdr>
                <w:top w:val="none" w:sz="0" w:space="0" w:color="auto"/>
                <w:left w:val="none" w:sz="0" w:space="0" w:color="auto"/>
                <w:bottom w:val="none" w:sz="0" w:space="0" w:color="auto"/>
                <w:right w:val="none" w:sz="0" w:space="0" w:color="auto"/>
              </w:divBdr>
            </w:div>
            <w:div w:id="1279919938">
              <w:marLeft w:val="0"/>
              <w:marRight w:val="0"/>
              <w:marTop w:val="0"/>
              <w:marBottom w:val="0"/>
              <w:divBdr>
                <w:top w:val="none" w:sz="0" w:space="0" w:color="auto"/>
                <w:left w:val="none" w:sz="0" w:space="0" w:color="auto"/>
                <w:bottom w:val="none" w:sz="0" w:space="0" w:color="auto"/>
                <w:right w:val="none" w:sz="0" w:space="0" w:color="auto"/>
              </w:divBdr>
            </w:div>
          </w:divsChild>
        </w:div>
        <w:div w:id="1038550317">
          <w:marLeft w:val="0"/>
          <w:marRight w:val="0"/>
          <w:marTop w:val="0"/>
          <w:marBottom w:val="0"/>
          <w:divBdr>
            <w:top w:val="none" w:sz="0" w:space="0" w:color="auto"/>
            <w:left w:val="none" w:sz="0" w:space="0" w:color="auto"/>
            <w:bottom w:val="none" w:sz="0" w:space="0" w:color="auto"/>
            <w:right w:val="none" w:sz="0" w:space="0" w:color="auto"/>
          </w:divBdr>
        </w:div>
        <w:div w:id="546381160">
          <w:marLeft w:val="0"/>
          <w:marRight w:val="0"/>
          <w:marTop w:val="0"/>
          <w:marBottom w:val="0"/>
          <w:divBdr>
            <w:top w:val="none" w:sz="0" w:space="0" w:color="auto"/>
            <w:left w:val="none" w:sz="0" w:space="0" w:color="auto"/>
            <w:bottom w:val="none" w:sz="0" w:space="0" w:color="auto"/>
            <w:right w:val="none" w:sz="0" w:space="0" w:color="auto"/>
          </w:divBdr>
        </w:div>
        <w:div w:id="476384238">
          <w:marLeft w:val="0"/>
          <w:marRight w:val="0"/>
          <w:marTop w:val="0"/>
          <w:marBottom w:val="0"/>
          <w:divBdr>
            <w:top w:val="none" w:sz="0" w:space="0" w:color="auto"/>
            <w:left w:val="none" w:sz="0" w:space="0" w:color="auto"/>
            <w:bottom w:val="none" w:sz="0" w:space="0" w:color="auto"/>
            <w:right w:val="none" w:sz="0" w:space="0" w:color="auto"/>
          </w:divBdr>
          <w:divsChild>
            <w:div w:id="750080109">
              <w:marLeft w:val="0"/>
              <w:marRight w:val="0"/>
              <w:marTop w:val="0"/>
              <w:marBottom w:val="0"/>
              <w:divBdr>
                <w:top w:val="none" w:sz="0" w:space="0" w:color="auto"/>
                <w:left w:val="none" w:sz="0" w:space="0" w:color="auto"/>
                <w:bottom w:val="none" w:sz="0" w:space="0" w:color="auto"/>
                <w:right w:val="none" w:sz="0" w:space="0" w:color="auto"/>
              </w:divBdr>
            </w:div>
            <w:div w:id="45881346">
              <w:marLeft w:val="0"/>
              <w:marRight w:val="0"/>
              <w:marTop w:val="0"/>
              <w:marBottom w:val="0"/>
              <w:divBdr>
                <w:top w:val="none" w:sz="0" w:space="0" w:color="auto"/>
                <w:left w:val="none" w:sz="0" w:space="0" w:color="auto"/>
                <w:bottom w:val="none" w:sz="0" w:space="0" w:color="auto"/>
                <w:right w:val="none" w:sz="0" w:space="0" w:color="auto"/>
              </w:divBdr>
            </w:div>
          </w:divsChild>
        </w:div>
        <w:div w:id="909080517">
          <w:marLeft w:val="0"/>
          <w:marRight w:val="0"/>
          <w:marTop w:val="0"/>
          <w:marBottom w:val="0"/>
          <w:divBdr>
            <w:top w:val="none" w:sz="0" w:space="0" w:color="auto"/>
            <w:left w:val="none" w:sz="0" w:space="0" w:color="auto"/>
            <w:bottom w:val="none" w:sz="0" w:space="0" w:color="auto"/>
            <w:right w:val="none" w:sz="0" w:space="0" w:color="auto"/>
          </w:divBdr>
        </w:div>
        <w:div w:id="2093773352">
          <w:marLeft w:val="0"/>
          <w:marRight w:val="0"/>
          <w:marTop w:val="0"/>
          <w:marBottom w:val="0"/>
          <w:divBdr>
            <w:top w:val="none" w:sz="0" w:space="0" w:color="auto"/>
            <w:left w:val="none" w:sz="0" w:space="0" w:color="auto"/>
            <w:bottom w:val="none" w:sz="0" w:space="0" w:color="auto"/>
            <w:right w:val="none" w:sz="0" w:space="0" w:color="auto"/>
          </w:divBdr>
        </w:div>
        <w:div w:id="825172314">
          <w:marLeft w:val="0"/>
          <w:marRight w:val="0"/>
          <w:marTop w:val="0"/>
          <w:marBottom w:val="0"/>
          <w:divBdr>
            <w:top w:val="none" w:sz="0" w:space="0" w:color="auto"/>
            <w:left w:val="none" w:sz="0" w:space="0" w:color="auto"/>
            <w:bottom w:val="none" w:sz="0" w:space="0" w:color="auto"/>
            <w:right w:val="none" w:sz="0" w:space="0" w:color="auto"/>
          </w:divBdr>
          <w:divsChild>
            <w:div w:id="587348401">
              <w:marLeft w:val="0"/>
              <w:marRight w:val="0"/>
              <w:marTop w:val="0"/>
              <w:marBottom w:val="0"/>
              <w:divBdr>
                <w:top w:val="none" w:sz="0" w:space="0" w:color="auto"/>
                <w:left w:val="none" w:sz="0" w:space="0" w:color="auto"/>
                <w:bottom w:val="none" w:sz="0" w:space="0" w:color="auto"/>
                <w:right w:val="none" w:sz="0" w:space="0" w:color="auto"/>
              </w:divBdr>
            </w:div>
            <w:div w:id="1300651653">
              <w:marLeft w:val="0"/>
              <w:marRight w:val="0"/>
              <w:marTop w:val="0"/>
              <w:marBottom w:val="0"/>
              <w:divBdr>
                <w:top w:val="none" w:sz="0" w:space="0" w:color="auto"/>
                <w:left w:val="none" w:sz="0" w:space="0" w:color="auto"/>
                <w:bottom w:val="none" w:sz="0" w:space="0" w:color="auto"/>
                <w:right w:val="none" w:sz="0" w:space="0" w:color="auto"/>
              </w:divBdr>
            </w:div>
            <w:div w:id="837962322">
              <w:marLeft w:val="0"/>
              <w:marRight w:val="0"/>
              <w:marTop w:val="0"/>
              <w:marBottom w:val="0"/>
              <w:divBdr>
                <w:top w:val="none" w:sz="0" w:space="0" w:color="auto"/>
                <w:left w:val="none" w:sz="0" w:space="0" w:color="auto"/>
                <w:bottom w:val="none" w:sz="0" w:space="0" w:color="auto"/>
                <w:right w:val="none" w:sz="0" w:space="0" w:color="auto"/>
              </w:divBdr>
            </w:div>
            <w:div w:id="1166091742">
              <w:marLeft w:val="0"/>
              <w:marRight w:val="0"/>
              <w:marTop w:val="0"/>
              <w:marBottom w:val="0"/>
              <w:divBdr>
                <w:top w:val="none" w:sz="0" w:space="0" w:color="auto"/>
                <w:left w:val="none" w:sz="0" w:space="0" w:color="auto"/>
                <w:bottom w:val="none" w:sz="0" w:space="0" w:color="auto"/>
                <w:right w:val="none" w:sz="0" w:space="0" w:color="auto"/>
              </w:divBdr>
            </w:div>
            <w:div w:id="1267494644">
              <w:marLeft w:val="0"/>
              <w:marRight w:val="0"/>
              <w:marTop w:val="0"/>
              <w:marBottom w:val="0"/>
              <w:divBdr>
                <w:top w:val="none" w:sz="0" w:space="0" w:color="auto"/>
                <w:left w:val="none" w:sz="0" w:space="0" w:color="auto"/>
                <w:bottom w:val="none" w:sz="0" w:space="0" w:color="auto"/>
                <w:right w:val="none" w:sz="0" w:space="0" w:color="auto"/>
              </w:divBdr>
            </w:div>
          </w:divsChild>
        </w:div>
        <w:div w:id="2084446958">
          <w:marLeft w:val="0"/>
          <w:marRight w:val="0"/>
          <w:marTop w:val="0"/>
          <w:marBottom w:val="0"/>
          <w:divBdr>
            <w:top w:val="none" w:sz="0" w:space="0" w:color="auto"/>
            <w:left w:val="none" w:sz="0" w:space="0" w:color="auto"/>
            <w:bottom w:val="none" w:sz="0" w:space="0" w:color="auto"/>
            <w:right w:val="none" w:sz="0" w:space="0" w:color="auto"/>
          </w:divBdr>
        </w:div>
        <w:div w:id="419329460">
          <w:marLeft w:val="0"/>
          <w:marRight w:val="0"/>
          <w:marTop w:val="0"/>
          <w:marBottom w:val="0"/>
          <w:divBdr>
            <w:top w:val="none" w:sz="0" w:space="0" w:color="auto"/>
            <w:left w:val="none" w:sz="0" w:space="0" w:color="auto"/>
            <w:bottom w:val="none" w:sz="0" w:space="0" w:color="auto"/>
            <w:right w:val="none" w:sz="0" w:space="0" w:color="auto"/>
          </w:divBdr>
          <w:divsChild>
            <w:div w:id="648291968">
              <w:marLeft w:val="0"/>
              <w:marRight w:val="0"/>
              <w:marTop w:val="0"/>
              <w:marBottom w:val="0"/>
              <w:divBdr>
                <w:top w:val="none" w:sz="0" w:space="0" w:color="auto"/>
                <w:left w:val="none" w:sz="0" w:space="0" w:color="auto"/>
                <w:bottom w:val="none" w:sz="0" w:space="0" w:color="auto"/>
                <w:right w:val="none" w:sz="0" w:space="0" w:color="auto"/>
              </w:divBdr>
            </w:div>
          </w:divsChild>
        </w:div>
        <w:div w:id="934824690">
          <w:marLeft w:val="0"/>
          <w:marRight w:val="0"/>
          <w:marTop w:val="0"/>
          <w:marBottom w:val="0"/>
          <w:divBdr>
            <w:top w:val="none" w:sz="0" w:space="0" w:color="auto"/>
            <w:left w:val="none" w:sz="0" w:space="0" w:color="auto"/>
            <w:bottom w:val="none" w:sz="0" w:space="0" w:color="auto"/>
            <w:right w:val="none" w:sz="0" w:space="0" w:color="auto"/>
          </w:divBdr>
        </w:div>
        <w:div w:id="1379744118">
          <w:marLeft w:val="0"/>
          <w:marRight w:val="0"/>
          <w:marTop w:val="0"/>
          <w:marBottom w:val="0"/>
          <w:divBdr>
            <w:top w:val="none" w:sz="0" w:space="0" w:color="auto"/>
            <w:left w:val="none" w:sz="0" w:space="0" w:color="auto"/>
            <w:bottom w:val="none" w:sz="0" w:space="0" w:color="auto"/>
            <w:right w:val="none" w:sz="0" w:space="0" w:color="auto"/>
          </w:divBdr>
          <w:divsChild>
            <w:div w:id="1232929020">
              <w:marLeft w:val="0"/>
              <w:marRight w:val="0"/>
              <w:marTop w:val="0"/>
              <w:marBottom w:val="0"/>
              <w:divBdr>
                <w:top w:val="none" w:sz="0" w:space="0" w:color="auto"/>
                <w:left w:val="none" w:sz="0" w:space="0" w:color="auto"/>
                <w:bottom w:val="none" w:sz="0" w:space="0" w:color="auto"/>
                <w:right w:val="none" w:sz="0" w:space="0" w:color="auto"/>
              </w:divBdr>
            </w:div>
          </w:divsChild>
        </w:div>
        <w:div w:id="56635462">
          <w:marLeft w:val="0"/>
          <w:marRight w:val="0"/>
          <w:marTop w:val="0"/>
          <w:marBottom w:val="0"/>
          <w:divBdr>
            <w:top w:val="none" w:sz="0" w:space="0" w:color="auto"/>
            <w:left w:val="none" w:sz="0" w:space="0" w:color="auto"/>
            <w:bottom w:val="none" w:sz="0" w:space="0" w:color="auto"/>
            <w:right w:val="none" w:sz="0" w:space="0" w:color="auto"/>
          </w:divBdr>
        </w:div>
        <w:div w:id="317224402">
          <w:marLeft w:val="0"/>
          <w:marRight w:val="0"/>
          <w:marTop w:val="0"/>
          <w:marBottom w:val="0"/>
          <w:divBdr>
            <w:top w:val="none" w:sz="0" w:space="0" w:color="auto"/>
            <w:left w:val="none" w:sz="0" w:space="0" w:color="auto"/>
            <w:bottom w:val="none" w:sz="0" w:space="0" w:color="auto"/>
            <w:right w:val="none" w:sz="0" w:space="0" w:color="auto"/>
          </w:divBdr>
        </w:div>
        <w:div w:id="1473908149">
          <w:marLeft w:val="0"/>
          <w:marRight w:val="0"/>
          <w:marTop w:val="0"/>
          <w:marBottom w:val="0"/>
          <w:divBdr>
            <w:top w:val="none" w:sz="0" w:space="0" w:color="auto"/>
            <w:left w:val="none" w:sz="0" w:space="0" w:color="auto"/>
            <w:bottom w:val="none" w:sz="0" w:space="0" w:color="auto"/>
            <w:right w:val="none" w:sz="0" w:space="0" w:color="auto"/>
          </w:divBdr>
          <w:divsChild>
            <w:div w:id="579022182">
              <w:marLeft w:val="0"/>
              <w:marRight w:val="0"/>
              <w:marTop w:val="0"/>
              <w:marBottom w:val="0"/>
              <w:divBdr>
                <w:top w:val="none" w:sz="0" w:space="0" w:color="auto"/>
                <w:left w:val="none" w:sz="0" w:space="0" w:color="auto"/>
                <w:bottom w:val="none" w:sz="0" w:space="0" w:color="auto"/>
                <w:right w:val="none" w:sz="0" w:space="0" w:color="auto"/>
              </w:divBdr>
            </w:div>
            <w:div w:id="657198106">
              <w:marLeft w:val="0"/>
              <w:marRight w:val="0"/>
              <w:marTop w:val="0"/>
              <w:marBottom w:val="0"/>
              <w:divBdr>
                <w:top w:val="none" w:sz="0" w:space="0" w:color="auto"/>
                <w:left w:val="none" w:sz="0" w:space="0" w:color="auto"/>
                <w:bottom w:val="none" w:sz="0" w:space="0" w:color="auto"/>
                <w:right w:val="none" w:sz="0" w:space="0" w:color="auto"/>
              </w:divBdr>
            </w:div>
          </w:divsChild>
        </w:div>
        <w:div w:id="1586301487">
          <w:marLeft w:val="0"/>
          <w:marRight w:val="0"/>
          <w:marTop w:val="0"/>
          <w:marBottom w:val="0"/>
          <w:divBdr>
            <w:top w:val="none" w:sz="0" w:space="0" w:color="auto"/>
            <w:left w:val="none" w:sz="0" w:space="0" w:color="auto"/>
            <w:bottom w:val="none" w:sz="0" w:space="0" w:color="auto"/>
            <w:right w:val="none" w:sz="0" w:space="0" w:color="auto"/>
          </w:divBdr>
        </w:div>
        <w:div w:id="780685312">
          <w:marLeft w:val="0"/>
          <w:marRight w:val="0"/>
          <w:marTop w:val="0"/>
          <w:marBottom w:val="0"/>
          <w:divBdr>
            <w:top w:val="none" w:sz="0" w:space="0" w:color="auto"/>
            <w:left w:val="none" w:sz="0" w:space="0" w:color="auto"/>
            <w:bottom w:val="none" w:sz="0" w:space="0" w:color="auto"/>
            <w:right w:val="none" w:sz="0" w:space="0" w:color="auto"/>
          </w:divBdr>
        </w:div>
        <w:div w:id="1751728091">
          <w:marLeft w:val="0"/>
          <w:marRight w:val="0"/>
          <w:marTop w:val="0"/>
          <w:marBottom w:val="0"/>
          <w:divBdr>
            <w:top w:val="none" w:sz="0" w:space="0" w:color="auto"/>
            <w:left w:val="none" w:sz="0" w:space="0" w:color="auto"/>
            <w:bottom w:val="none" w:sz="0" w:space="0" w:color="auto"/>
            <w:right w:val="none" w:sz="0" w:space="0" w:color="auto"/>
          </w:divBdr>
          <w:divsChild>
            <w:div w:id="805898298">
              <w:marLeft w:val="0"/>
              <w:marRight w:val="0"/>
              <w:marTop w:val="0"/>
              <w:marBottom w:val="0"/>
              <w:divBdr>
                <w:top w:val="none" w:sz="0" w:space="0" w:color="auto"/>
                <w:left w:val="none" w:sz="0" w:space="0" w:color="auto"/>
                <w:bottom w:val="none" w:sz="0" w:space="0" w:color="auto"/>
                <w:right w:val="none" w:sz="0" w:space="0" w:color="auto"/>
              </w:divBdr>
            </w:div>
            <w:div w:id="554202630">
              <w:marLeft w:val="0"/>
              <w:marRight w:val="0"/>
              <w:marTop w:val="0"/>
              <w:marBottom w:val="0"/>
              <w:divBdr>
                <w:top w:val="none" w:sz="0" w:space="0" w:color="auto"/>
                <w:left w:val="none" w:sz="0" w:space="0" w:color="auto"/>
                <w:bottom w:val="none" w:sz="0" w:space="0" w:color="auto"/>
                <w:right w:val="none" w:sz="0" w:space="0" w:color="auto"/>
              </w:divBdr>
            </w:div>
          </w:divsChild>
        </w:div>
        <w:div w:id="1611935013">
          <w:marLeft w:val="0"/>
          <w:marRight w:val="0"/>
          <w:marTop w:val="0"/>
          <w:marBottom w:val="0"/>
          <w:divBdr>
            <w:top w:val="none" w:sz="0" w:space="0" w:color="auto"/>
            <w:left w:val="none" w:sz="0" w:space="0" w:color="auto"/>
            <w:bottom w:val="none" w:sz="0" w:space="0" w:color="auto"/>
            <w:right w:val="none" w:sz="0" w:space="0" w:color="auto"/>
          </w:divBdr>
        </w:div>
        <w:div w:id="1916746567">
          <w:marLeft w:val="0"/>
          <w:marRight w:val="0"/>
          <w:marTop w:val="0"/>
          <w:marBottom w:val="0"/>
          <w:divBdr>
            <w:top w:val="none" w:sz="0" w:space="0" w:color="auto"/>
            <w:left w:val="none" w:sz="0" w:space="0" w:color="auto"/>
            <w:bottom w:val="none" w:sz="0" w:space="0" w:color="auto"/>
            <w:right w:val="none" w:sz="0" w:space="0" w:color="auto"/>
          </w:divBdr>
        </w:div>
        <w:div w:id="576323996">
          <w:marLeft w:val="0"/>
          <w:marRight w:val="0"/>
          <w:marTop w:val="0"/>
          <w:marBottom w:val="0"/>
          <w:divBdr>
            <w:top w:val="none" w:sz="0" w:space="0" w:color="auto"/>
            <w:left w:val="none" w:sz="0" w:space="0" w:color="auto"/>
            <w:bottom w:val="none" w:sz="0" w:space="0" w:color="auto"/>
            <w:right w:val="none" w:sz="0" w:space="0" w:color="auto"/>
          </w:divBdr>
          <w:divsChild>
            <w:div w:id="909582588">
              <w:marLeft w:val="0"/>
              <w:marRight w:val="0"/>
              <w:marTop w:val="0"/>
              <w:marBottom w:val="0"/>
              <w:divBdr>
                <w:top w:val="none" w:sz="0" w:space="0" w:color="auto"/>
                <w:left w:val="none" w:sz="0" w:space="0" w:color="auto"/>
                <w:bottom w:val="none" w:sz="0" w:space="0" w:color="auto"/>
                <w:right w:val="none" w:sz="0" w:space="0" w:color="auto"/>
              </w:divBdr>
            </w:div>
            <w:div w:id="1748963210">
              <w:marLeft w:val="0"/>
              <w:marRight w:val="0"/>
              <w:marTop w:val="0"/>
              <w:marBottom w:val="0"/>
              <w:divBdr>
                <w:top w:val="none" w:sz="0" w:space="0" w:color="auto"/>
                <w:left w:val="none" w:sz="0" w:space="0" w:color="auto"/>
                <w:bottom w:val="none" w:sz="0" w:space="0" w:color="auto"/>
                <w:right w:val="none" w:sz="0" w:space="0" w:color="auto"/>
              </w:divBdr>
            </w:div>
          </w:divsChild>
        </w:div>
        <w:div w:id="1428114629">
          <w:marLeft w:val="0"/>
          <w:marRight w:val="0"/>
          <w:marTop w:val="0"/>
          <w:marBottom w:val="0"/>
          <w:divBdr>
            <w:top w:val="none" w:sz="0" w:space="0" w:color="auto"/>
            <w:left w:val="none" w:sz="0" w:space="0" w:color="auto"/>
            <w:bottom w:val="none" w:sz="0" w:space="0" w:color="auto"/>
            <w:right w:val="none" w:sz="0" w:space="0" w:color="auto"/>
          </w:divBdr>
        </w:div>
        <w:div w:id="1819375041">
          <w:marLeft w:val="0"/>
          <w:marRight w:val="0"/>
          <w:marTop w:val="0"/>
          <w:marBottom w:val="0"/>
          <w:divBdr>
            <w:top w:val="none" w:sz="0" w:space="0" w:color="auto"/>
            <w:left w:val="none" w:sz="0" w:space="0" w:color="auto"/>
            <w:bottom w:val="none" w:sz="0" w:space="0" w:color="auto"/>
            <w:right w:val="none" w:sz="0" w:space="0" w:color="auto"/>
          </w:divBdr>
          <w:divsChild>
            <w:div w:id="872422084">
              <w:marLeft w:val="0"/>
              <w:marRight w:val="0"/>
              <w:marTop w:val="0"/>
              <w:marBottom w:val="0"/>
              <w:divBdr>
                <w:top w:val="none" w:sz="0" w:space="0" w:color="auto"/>
                <w:left w:val="none" w:sz="0" w:space="0" w:color="auto"/>
                <w:bottom w:val="none" w:sz="0" w:space="0" w:color="auto"/>
                <w:right w:val="none" w:sz="0" w:space="0" w:color="auto"/>
              </w:divBdr>
            </w:div>
            <w:div w:id="1357079935">
              <w:marLeft w:val="0"/>
              <w:marRight w:val="0"/>
              <w:marTop w:val="0"/>
              <w:marBottom w:val="0"/>
              <w:divBdr>
                <w:top w:val="none" w:sz="0" w:space="0" w:color="auto"/>
                <w:left w:val="none" w:sz="0" w:space="0" w:color="auto"/>
                <w:bottom w:val="none" w:sz="0" w:space="0" w:color="auto"/>
                <w:right w:val="none" w:sz="0" w:space="0" w:color="auto"/>
              </w:divBdr>
            </w:div>
          </w:divsChild>
        </w:div>
        <w:div w:id="548154236">
          <w:marLeft w:val="0"/>
          <w:marRight w:val="0"/>
          <w:marTop w:val="0"/>
          <w:marBottom w:val="0"/>
          <w:divBdr>
            <w:top w:val="none" w:sz="0" w:space="0" w:color="auto"/>
            <w:left w:val="none" w:sz="0" w:space="0" w:color="auto"/>
            <w:bottom w:val="none" w:sz="0" w:space="0" w:color="auto"/>
            <w:right w:val="none" w:sz="0" w:space="0" w:color="auto"/>
          </w:divBdr>
        </w:div>
        <w:div w:id="1374574741">
          <w:marLeft w:val="0"/>
          <w:marRight w:val="0"/>
          <w:marTop w:val="0"/>
          <w:marBottom w:val="0"/>
          <w:divBdr>
            <w:top w:val="none" w:sz="0" w:space="0" w:color="auto"/>
            <w:left w:val="none" w:sz="0" w:space="0" w:color="auto"/>
            <w:bottom w:val="none" w:sz="0" w:space="0" w:color="auto"/>
            <w:right w:val="none" w:sz="0" w:space="0" w:color="auto"/>
          </w:divBdr>
          <w:divsChild>
            <w:div w:id="1540126894">
              <w:marLeft w:val="0"/>
              <w:marRight w:val="0"/>
              <w:marTop w:val="0"/>
              <w:marBottom w:val="0"/>
              <w:divBdr>
                <w:top w:val="none" w:sz="0" w:space="0" w:color="auto"/>
                <w:left w:val="none" w:sz="0" w:space="0" w:color="auto"/>
                <w:bottom w:val="none" w:sz="0" w:space="0" w:color="auto"/>
                <w:right w:val="none" w:sz="0" w:space="0" w:color="auto"/>
              </w:divBdr>
            </w:div>
          </w:divsChild>
        </w:div>
        <w:div w:id="1555385972">
          <w:marLeft w:val="0"/>
          <w:marRight w:val="0"/>
          <w:marTop w:val="0"/>
          <w:marBottom w:val="0"/>
          <w:divBdr>
            <w:top w:val="none" w:sz="0" w:space="0" w:color="auto"/>
            <w:left w:val="none" w:sz="0" w:space="0" w:color="auto"/>
            <w:bottom w:val="none" w:sz="0" w:space="0" w:color="auto"/>
            <w:right w:val="none" w:sz="0" w:space="0" w:color="auto"/>
          </w:divBdr>
        </w:div>
        <w:div w:id="1619294495">
          <w:marLeft w:val="0"/>
          <w:marRight w:val="0"/>
          <w:marTop w:val="0"/>
          <w:marBottom w:val="0"/>
          <w:divBdr>
            <w:top w:val="none" w:sz="0" w:space="0" w:color="auto"/>
            <w:left w:val="none" w:sz="0" w:space="0" w:color="auto"/>
            <w:bottom w:val="none" w:sz="0" w:space="0" w:color="auto"/>
            <w:right w:val="none" w:sz="0" w:space="0" w:color="auto"/>
          </w:divBdr>
        </w:div>
        <w:div w:id="2006124525">
          <w:marLeft w:val="0"/>
          <w:marRight w:val="0"/>
          <w:marTop w:val="0"/>
          <w:marBottom w:val="0"/>
          <w:divBdr>
            <w:top w:val="none" w:sz="0" w:space="0" w:color="auto"/>
            <w:left w:val="none" w:sz="0" w:space="0" w:color="auto"/>
            <w:bottom w:val="none" w:sz="0" w:space="0" w:color="auto"/>
            <w:right w:val="none" w:sz="0" w:space="0" w:color="auto"/>
          </w:divBdr>
          <w:divsChild>
            <w:div w:id="1333920418">
              <w:marLeft w:val="0"/>
              <w:marRight w:val="0"/>
              <w:marTop w:val="0"/>
              <w:marBottom w:val="0"/>
              <w:divBdr>
                <w:top w:val="none" w:sz="0" w:space="0" w:color="auto"/>
                <w:left w:val="none" w:sz="0" w:space="0" w:color="auto"/>
                <w:bottom w:val="none" w:sz="0" w:space="0" w:color="auto"/>
                <w:right w:val="none" w:sz="0" w:space="0" w:color="auto"/>
              </w:divBdr>
            </w:div>
            <w:div w:id="2057854942">
              <w:marLeft w:val="0"/>
              <w:marRight w:val="0"/>
              <w:marTop w:val="0"/>
              <w:marBottom w:val="0"/>
              <w:divBdr>
                <w:top w:val="none" w:sz="0" w:space="0" w:color="auto"/>
                <w:left w:val="none" w:sz="0" w:space="0" w:color="auto"/>
                <w:bottom w:val="none" w:sz="0" w:space="0" w:color="auto"/>
                <w:right w:val="none" w:sz="0" w:space="0" w:color="auto"/>
              </w:divBdr>
            </w:div>
          </w:divsChild>
        </w:div>
        <w:div w:id="374431327">
          <w:marLeft w:val="0"/>
          <w:marRight w:val="0"/>
          <w:marTop w:val="0"/>
          <w:marBottom w:val="0"/>
          <w:divBdr>
            <w:top w:val="none" w:sz="0" w:space="0" w:color="auto"/>
            <w:left w:val="none" w:sz="0" w:space="0" w:color="auto"/>
            <w:bottom w:val="none" w:sz="0" w:space="0" w:color="auto"/>
            <w:right w:val="none" w:sz="0" w:space="0" w:color="auto"/>
          </w:divBdr>
        </w:div>
        <w:div w:id="2084721004">
          <w:marLeft w:val="0"/>
          <w:marRight w:val="0"/>
          <w:marTop w:val="0"/>
          <w:marBottom w:val="0"/>
          <w:divBdr>
            <w:top w:val="none" w:sz="0" w:space="0" w:color="auto"/>
            <w:left w:val="none" w:sz="0" w:space="0" w:color="auto"/>
            <w:bottom w:val="none" w:sz="0" w:space="0" w:color="auto"/>
            <w:right w:val="none" w:sz="0" w:space="0" w:color="auto"/>
          </w:divBdr>
        </w:div>
        <w:div w:id="976570258">
          <w:marLeft w:val="0"/>
          <w:marRight w:val="0"/>
          <w:marTop w:val="0"/>
          <w:marBottom w:val="0"/>
          <w:divBdr>
            <w:top w:val="none" w:sz="0" w:space="0" w:color="auto"/>
            <w:left w:val="none" w:sz="0" w:space="0" w:color="auto"/>
            <w:bottom w:val="none" w:sz="0" w:space="0" w:color="auto"/>
            <w:right w:val="none" w:sz="0" w:space="0" w:color="auto"/>
          </w:divBdr>
          <w:divsChild>
            <w:div w:id="720439614">
              <w:marLeft w:val="0"/>
              <w:marRight w:val="0"/>
              <w:marTop w:val="0"/>
              <w:marBottom w:val="0"/>
              <w:divBdr>
                <w:top w:val="none" w:sz="0" w:space="0" w:color="auto"/>
                <w:left w:val="none" w:sz="0" w:space="0" w:color="auto"/>
                <w:bottom w:val="none" w:sz="0" w:space="0" w:color="auto"/>
                <w:right w:val="none" w:sz="0" w:space="0" w:color="auto"/>
              </w:divBdr>
            </w:div>
            <w:div w:id="456485530">
              <w:marLeft w:val="0"/>
              <w:marRight w:val="0"/>
              <w:marTop w:val="0"/>
              <w:marBottom w:val="0"/>
              <w:divBdr>
                <w:top w:val="none" w:sz="0" w:space="0" w:color="auto"/>
                <w:left w:val="none" w:sz="0" w:space="0" w:color="auto"/>
                <w:bottom w:val="none" w:sz="0" w:space="0" w:color="auto"/>
                <w:right w:val="none" w:sz="0" w:space="0" w:color="auto"/>
              </w:divBdr>
            </w:div>
          </w:divsChild>
        </w:div>
        <w:div w:id="1102145344">
          <w:marLeft w:val="0"/>
          <w:marRight w:val="0"/>
          <w:marTop w:val="0"/>
          <w:marBottom w:val="0"/>
          <w:divBdr>
            <w:top w:val="none" w:sz="0" w:space="0" w:color="auto"/>
            <w:left w:val="none" w:sz="0" w:space="0" w:color="auto"/>
            <w:bottom w:val="none" w:sz="0" w:space="0" w:color="auto"/>
            <w:right w:val="none" w:sz="0" w:space="0" w:color="auto"/>
          </w:divBdr>
        </w:div>
        <w:div w:id="393940509">
          <w:marLeft w:val="0"/>
          <w:marRight w:val="0"/>
          <w:marTop w:val="0"/>
          <w:marBottom w:val="0"/>
          <w:divBdr>
            <w:top w:val="none" w:sz="0" w:space="0" w:color="auto"/>
            <w:left w:val="none" w:sz="0" w:space="0" w:color="auto"/>
            <w:bottom w:val="none" w:sz="0" w:space="0" w:color="auto"/>
            <w:right w:val="none" w:sz="0" w:space="0" w:color="auto"/>
          </w:divBdr>
        </w:div>
        <w:div w:id="1780443695">
          <w:marLeft w:val="0"/>
          <w:marRight w:val="0"/>
          <w:marTop w:val="0"/>
          <w:marBottom w:val="0"/>
          <w:divBdr>
            <w:top w:val="none" w:sz="0" w:space="0" w:color="auto"/>
            <w:left w:val="none" w:sz="0" w:space="0" w:color="auto"/>
            <w:bottom w:val="none" w:sz="0" w:space="0" w:color="auto"/>
            <w:right w:val="none" w:sz="0" w:space="0" w:color="auto"/>
          </w:divBdr>
          <w:divsChild>
            <w:div w:id="150678430">
              <w:marLeft w:val="0"/>
              <w:marRight w:val="0"/>
              <w:marTop w:val="0"/>
              <w:marBottom w:val="0"/>
              <w:divBdr>
                <w:top w:val="none" w:sz="0" w:space="0" w:color="auto"/>
                <w:left w:val="none" w:sz="0" w:space="0" w:color="auto"/>
                <w:bottom w:val="none" w:sz="0" w:space="0" w:color="auto"/>
                <w:right w:val="none" w:sz="0" w:space="0" w:color="auto"/>
              </w:divBdr>
            </w:div>
            <w:div w:id="1658339182">
              <w:marLeft w:val="0"/>
              <w:marRight w:val="0"/>
              <w:marTop w:val="0"/>
              <w:marBottom w:val="0"/>
              <w:divBdr>
                <w:top w:val="none" w:sz="0" w:space="0" w:color="auto"/>
                <w:left w:val="none" w:sz="0" w:space="0" w:color="auto"/>
                <w:bottom w:val="none" w:sz="0" w:space="0" w:color="auto"/>
                <w:right w:val="none" w:sz="0" w:space="0" w:color="auto"/>
              </w:divBdr>
            </w:div>
          </w:divsChild>
        </w:div>
        <w:div w:id="620382263">
          <w:marLeft w:val="0"/>
          <w:marRight w:val="0"/>
          <w:marTop w:val="0"/>
          <w:marBottom w:val="0"/>
          <w:divBdr>
            <w:top w:val="none" w:sz="0" w:space="0" w:color="auto"/>
            <w:left w:val="none" w:sz="0" w:space="0" w:color="auto"/>
            <w:bottom w:val="none" w:sz="0" w:space="0" w:color="auto"/>
            <w:right w:val="none" w:sz="0" w:space="0" w:color="auto"/>
          </w:divBdr>
        </w:div>
        <w:div w:id="1083331927">
          <w:marLeft w:val="0"/>
          <w:marRight w:val="0"/>
          <w:marTop w:val="0"/>
          <w:marBottom w:val="0"/>
          <w:divBdr>
            <w:top w:val="none" w:sz="0" w:space="0" w:color="auto"/>
            <w:left w:val="none" w:sz="0" w:space="0" w:color="auto"/>
            <w:bottom w:val="none" w:sz="0" w:space="0" w:color="auto"/>
            <w:right w:val="none" w:sz="0" w:space="0" w:color="auto"/>
          </w:divBdr>
          <w:divsChild>
            <w:div w:id="1984502350">
              <w:marLeft w:val="0"/>
              <w:marRight w:val="0"/>
              <w:marTop w:val="0"/>
              <w:marBottom w:val="0"/>
              <w:divBdr>
                <w:top w:val="none" w:sz="0" w:space="0" w:color="auto"/>
                <w:left w:val="none" w:sz="0" w:space="0" w:color="auto"/>
                <w:bottom w:val="none" w:sz="0" w:space="0" w:color="auto"/>
                <w:right w:val="none" w:sz="0" w:space="0" w:color="auto"/>
              </w:divBdr>
            </w:div>
            <w:div w:id="954796708">
              <w:marLeft w:val="0"/>
              <w:marRight w:val="0"/>
              <w:marTop w:val="0"/>
              <w:marBottom w:val="0"/>
              <w:divBdr>
                <w:top w:val="none" w:sz="0" w:space="0" w:color="auto"/>
                <w:left w:val="none" w:sz="0" w:space="0" w:color="auto"/>
                <w:bottom w:val="none" w:sz="0" w:space="0" w:color="auto"/>
                <w:right w:val="none" w:sz="0" w:space="0" w:color="auto"/>
              </w:divBdr>
            </w:div>
          </w:divsChild>
        </w:div>
        <w:div w:id="2109499977">
          <w:marLeft w:val="0"/>
          <w:marRight w:val="0"/>
          <w:marTop w:val="0"/>
          <w:marBottom w:val="0"/>
          <w:divBdr>
            <w:top w:val="none" w:sz="0" w:space="0" w:color="auto"/>
            <w:left w:val="none" w:sz="0" w:space="0" w:color="auto"/>
            <w:bottom w:val="none" w:sz="0" w:space="0" w:color="auto"/>
            <w:right w:val="none" w:sz="0" w:space="0" w:color="auto"/>
          </w:divBdr>
        </w:div>
        <w:div w:id="1046216881">
          <w:marLeft w:val="0"/>
          <w:marRight w:val="0"/>
          <w:marTop w:val="0"/>
          <w:marBottom w:val="0"/>
          <w:divBdr>
            <w:top w:val="none" w:sz="0" w:space="0" w:color="auto"/>
            <w:left w:val="none" w:sz="0" w:space="0" w:color="auto"/>
            <w:bottom w:val="none" w:sz="0" w:space="0" w:color="auto"/>
            <w:right w:val="none" w:sz="0" w:space="0" w:color="auto"/>
          </w:divBdr>
          <w:divsChild>
            <w:div w:id="758336633">
              <w:marLeft w:val="0"/>
              <w:marRight w:val="0"/>
              <w:marTop w:val="0"/>
              <w:marBottom w:val="0"/>
              <w:divBdr>
                <w:top w:val="none" w:sz="0" w:space="0" w:color="auto"/>
                <w:left w:val="none" w:sz="0" w:space="0" w:color="auto"/>
                <w:bottom w:val="none" w:sz="0" w:space="0" w:color="auto"/>
                <w:right w:val="none" w:sz="0" w:space="0" w:color="auto"/>
              </w:divBdr>
            </w:div>
            <w:div w:id="1425035925">
              <w:marLeft w:val="0"/>
              <w:marRight w:val="0"/>
              <w:marTop w:val="0"/>
              <w:marBottom w:val="0"/>
              <w:divBdr>
                <w:top w:val="none" w:sz="0" w:space="0" w:color="auto"/>
                <w:left w:val="none" w:sz="0" w:space="0" w:color="auto"/>
                <w:bottom w:val="none" w:sz="0" w:space="0" w:color="auto"/>
                <w:right w:val="none" w:sz="0" w:space="0" w:color="auto"/>
              </w:divBdr>
            </w:div>
          </w:divsChild>
        </w:div>
        <w:div w:id="201401985">
          <w:marLeft w:val="0"/>
          <w:marRight w:val="0"/>
          <w:marTop w:val="0"/>
          <w:marBottom w:val="0"/>
          <w:divBdr>
            <w:top w:val="none" w:sz="0" w:space="0" w:color="auto"/>
            <w:left w:val="none" w:sz="0" w:space="0" w:color="auto"/>
            <w:bottom w:val="none" w:sz="0" w:space="0" w:color="auto"/>
            <w:right w:val="none" w:sz="0" w:space="0" w:color="auto"/>
          </w:divBdr>
        </w:div>
        <w:div w:id="1677540394">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0"/>
              <w:divBdr>
                <w:top w:val="none" w:sz="0" w:space="0" w:color="auto"/>
                <w:left w:val="none" w:sz="0" w:space="0" w:color="auto"/>
                <w:bottom w:val="none" w:sz="0" w:space="0" w:color="auto"/>
                <w:right w:val="none" w:sz="0" w:space="0" w:color="auto"/>
              </w:divBdr>
            </w:div>
            <w:div w:id="766577097">
              <w:marLeft w:val="0"/>
              <w:marRight w:val="0"/>
              <w:marTop w:val="0"/>
              <w:marBottom w:val="0"/>
              <w:divBdr>
                <w:top w:val="none" w:sz="0" w:space="0" w:color="auto"/>
                <w:left w:val="none" w:sz="0" w:space="0" w:color="auto"/>
                <w:bottom w:val="none" w:sz="0" w:space="0" w:color="auto"/>
                <w:right w:val="none" w:sz="0" w:space="0" w:color="auto"/>
              </w:divBdr>
            </w:div>
          </w:divsChild>
        </w:div>
        <w:div w:id="795610759">
          <w:marLeft w:val="0"/>
          <w:marRight w:val="0"/>
          <w:marTop w:val="0"/>
          <w:marBottom w:val="0"/>
          <w:divBdr>
            <w:top w:val="none" w:sz="0" w:space="0" w:color="auto"/>
            <w:left w:val="none" w:sz="0" w:space="0" w:color="auto"/>
            <w:bottom w:val="none" w:sz="0" w:space="0" w:color="auto"/>
            <w:right w:val="none" w:sz="0" w:space="0" w:color="auto"/>
          </w:divBdr>
        </w:div>
        <w:div w:id="1848863218">
          <w:marLeft w:val="0"/>
          <w:marRight w:val="0"/>
          <w:marTop w:val="0"/>
          <w:marBottom w:val="0"/>
          <w:divBdr>
            <w:top w:val="none" w:sz="0" w:space="0" w:color="auto"/>
            <w:left w:val="none" w:sz="0" w:space="0" w:color="auto"/>
            <w:bottom w:val="none" w:sz="0" w:space="0" w:color="auto"/>
            <w:right w:val="none" w:sz="0" w:space="0" w:color="auto"/>
          </w:divBdr>
          <w:divsChild>
            <w:div w:id="1512913969">
              <w:marLeft w:val="0"/>
              <w:marRight w:val="0"/>
              <w:marTop w:val="0"/>
              <w:marBottom w:val="0"/>
              <w:divBdr>
                <w:top w:val="none" w:sz="0" w:space="0" w:color="auto"/>
                <w:left w:val="none" w:sz="0" w:space="0" w:color="auto"/>
                <w:bottom w:val="none" w:sz="0" w:space="0" w:color="auto"/>
                <w:right w:val="none" w:sz="0" w:space="0" w:color="auto"/>
              </w:divBdr>
            </w:div>
            <w:div w:id="1011447566">
              <w:marLeft w:val="0"/>
              <w:marRight w:val="0"/>
              <w:marTop w:val="0"/>
              <w:marBottom w:val="0"/>
              <w:divBdr>
                <w:top w:val="none" w:sz="0" w:space="0" w:color="auto"/>
                <w:left w:val="none" w:sz="0" w:space="0" w:color="auto"/>
                <w:bottom w:val="none" w:sz="0" w:space="0" w:color="auto"/>
                <w:right w:val="none" w:sz="0" w:space="0" w:color="auto"/>
              </w:divBdr>
            </w:div>
            <w:div w:id="2127575702">
              <w:marLeft w:val="0"/>
              <w:marRight w:val="0"/>
              <w:marTop w:val="0"/>
              <w:marBottom w:val="0"/>
              <w:divBdr>
                <w:top w:val="none" w:sz="0" w:space="0" w:color="auto"/>
                <w:left w:val="none" w:sz="0" w:space="0" w:color="auto"/>
                <w:bottom w:val="none" w:sz="0" w:space="0" w:color="auto"/>
                <w:right w:val="none" w:sz="0" w:space="0" w:color="auto"/>
              </w:divBdr>
            </w:div>
            <w:div w:id="314653260">
              <w:marLeft w:val="0"/>
              <w:marRight w:val="0"/>
              <w:marTop w:val="0"/>
              <w:marBottom w:val="0"/>
              <w:divBdr>
                <w:top w:val="none" w:sz="0" w:space="0" w:color="auto"/>
                <w:left w:val="none" w:sz="0" w:space="0" w:color="auto"/>
                <w:bottom w:val="none" w:sz="0" w:space="0" w:color="auto"/>
                <w:right w:val="none" w:sz="0" w:space="0" w:color="auto"/>
              </w:divBdr>
            </w:div>
          </w:divsChild>
        </w:div>
        <w:div w:id="189269725">
          <w:marLeft w:val="0"/>
          <w:marRight w:val="0"/>
          <w:marTop w:val="0"/>
          <w:marBottom w:val="0"/>
          <w:divBdr>
            <w:top w:val="none" w:sz="0" w:space="0" w:color="auto"/>
            <w:left w:val="none" w:sz="0" w:space="0" w:color="auto"/>
            <w:bottom w:val="none" w:sz="0" w:space="0" w:color="auto"/>
            <w:right w:val="none" w:sz="0" w:space="0" w:color="auto"/>
          </w:divBdr>
        </w:div>
        <w:div w:id="679696354">
          <w:marLeft w:val="0"/>
          <w:marRight w:val="0"/>
          <w:marTop w:val="0"/>
          <w:marBottom w:val="0"/>
          <w:divBdr>
            <w:top w:val="none" w:sz="0" w:space="0" w:color="auto"/>
            <w:left w:val="none" w:sz="0" w:space="0" w:color="auto"/>
            <w:bottom w:val="none" w:sz="0" w:space="0" w:color="auto"/>
            <w:right w:val="none" w:sz="0" w:space="0" w:color="auto"/>
          </w:divBdr>
          <w:divsChild>
            <w:div w:id="1260261787">
              <w:marLeft w:val="0"/>
              <w:marRight w:val="0"/>
              <w:marTop w:val="0"/>
              <w:marBottom w:val="0"/>
              <w:divBdr>
                <w:top w:val="none" w:sz="0" w:space="0" w:color="auto"/>
                <w:left w:val="none" w:sz="0" w:space="0" w:color="auto"/>
                <w:bottom w:val="none" w:sz="0" w:space="0" w:color="auto"/>
                <w:right w:val="none" w:sz="0" w:space="0" w:color="auto"/>
              </w:divBdr>
            </w:div>
            <w:div w:id="1803497335">
              <w:marLeft w:val="0"/>
              <w:marRight w:val="0"/>
              <w:marTop w:val="0"/>
              <w:marBottom w:val="0"/>
              <w:divBdr>
                <w:top w:val="none" w:sz="0" w:space="0" w:color="auto"/>
                <w:left w:val="none" w:sz="0" w:space="0" w:color="auto"/>
                <w:bottom w:val="none" w:sz="0" w:space="0" w:color="auto"/>
                <w:right w:val="none" w:sz="0" w:space="0" w:color="auto"/>
              </w:divBdr>
            </w:div>
          </w:divsChild>
        </w:div>
        <w:div w:id="137693272">
          <w:marLeft w:val="0"/>
          <w:marRight w:val="0"/>
          <w:marTop w:val="0"/>
          <w:marBottom w:val="0"/>
          <w:divBdr>
            <w:top w:val="none" w:sz="0" w:space="0" w:color="auto"/>
            <w:left w:val="none" w:sz="0" w:space="0" w:color="auto"/>
            <w:bottom w:val="none" w:sz="0" w:space="0" w:color="auto"/>
            <w:right w:val="none" w:sz="0" w:space="0" w:color="auto"/>
          </w:divBdr>
        </w:div>
        <w:div w:id="1277983221">
          <w:marLeft w:val="0"/>
          <w:marRight w:val="0"/>
          <w:marTop w:val="0"/>
          <w:marBottom w:val="0"/>
          <w:divBdr>
            <w:top w:val="none" w:sz="0" w:space="0" w:color="auto"/>
            <w:left w:val="none" w:sz="0" w:space="0" w:color="auto"/>
            <w:bottom w:val="none" w:sz="0" w:space="0" w:color="auto"/>
            <w:right w:val="none" w:sz="0" w:space="0" w:color="auto"/>
          </w:divBdr>
          <w:divsChild>
            <w:div w:id="569577899">
              <w:marLeft w:val="0"/>
              <w:marRight w:val="0"/>
              <w:marTop w:val="0"/>
              <w:marBottom w:val="0"/>
              <w:divBdr>
                <w:top w:val="none" w:sz="0" w:space="0" w:color="auto"/>
                <w:left w:val="none" w:sz="0" w:space="0" w:color="auto"/>
                <w:bottom w:val="none" w:sz="0" w:space="0" w:color="auto"/>
                <w:right w:val="none" w:sz="0" w:space="0" w:color="auto"/>
              </w:divBdr>
            </w:div>
            <w:div w:id="1761952177">
              <w:marLeft w:val="0"/>
              <w:marRight w:val="0"/>
              <w:marTop w:val="0"/>
              <w:marBottom w:val="0"/>
              <w:divBdr>
                <w:top w:val="none" w:sz="0" w:space="0" w:color="auto"/>
                <w:left w:val="none" w:sz="0" w:space="0" w:color="auto"/>
                <w:bottom w:val="none" w:sz="0" w:space="0" w:color="auto"/>
                <w:right w:val="none" w:sz="0" w:space="0" w:color="auto"/>
              </w:divBdr>
            </w:div>
          </w:divsChild>
        </w:div>
        <w:div w:id="1263102381">
          <w:marLeft w:val="0"/>
          <w:marRight w:val="0"/>
          <w:marTop w:val="0"/>
          <w:marBottom w:val="0"/>
          <w:divBdr>
            <w:top w:val="none" w:sz="0" w:space="0" w:color="auto"/>
            <w:left w:val="none" w:sz="0" w:space="0" w:color="auto"/>
            <w:bottom w:val="none" w:sz="0" w:space="0" w:color="auto"/>
            <w:right w:val="none" w:sz="0" w:space="0" w:color="auto"/>
          </w:divBdr>
        </w:div>
        <w:div w:id="579632235">
          <w:marLeft w:val="0"/>
          <w:marRight w:val="0"/>
          <w:marTop w:val="0"/>
          <w:marBottom w:val="0"/>
          <w:divBdr>
            <w:top w:val="none" w:sz="0" w:space="0" w:color="auto"/>
            <w:left w:val="none" w:sz="0" w:space="0" w:color="auto"/>
            <w:bottom w:val="none" w:sz="0" w:space="0" w:color="auto"/>
            <w:right w:val="none" w:sz="0" w:space="0" w:color="auto"/>
          </w:divBdr>
          <w:divsChild>
            <w:div w:id="1210612861">
              <w:marLeft w:val="0"/>
              <w:marRight w:val="0"/>
              <w:marTop w:val="0"/>
              <w:marBottom w:val="0"/>
              <w:divBdr>
                <w:top w:val="none" w:sz="0" w:space="0" w:color="auto"/>
                <w:left w:val="none" w:sz="0" w:space="0" w:color="auto"/>
                <w:bottom w:val="none" w:sz="0" w:space="0" w:color="auto"/>
                <w:right w:val="none" w:sz="0" w:space="0" w:color="auto"/>
              </w:divBdr>
            </w:div>
            <w:div w:id="1616714663">
              <w:marLeft w:val="0"/>
              <w:marRight w:val="0"/>
              <w:marTop w:val="0"/>
              <w:marBottom w:val="0"/>
              <w:divBdr>
                <w:top w:val="none" w:sz="0" w:space="0" w:color="auto"/>
                <w:left w:val="none" w:sz="0" w:space="0" w:color="auto"/>
                <w:bottom w:val="none" w:sz="0" w:space="0" w:color="auto"/>
                <w:right w:val="none" w:sz="0" w:space="0" w:color="auto"/>
              </w:divBdr>
            </w:div>
            <w:div w:id="1876575121">
              <w:marLeft w:val="0"/>
              <w:marRight w:val="0"/>
              <w:marTop w:val="0"/>
              <w:marBottom w:val="0"/>
              <w:divBdr>
                <w:top w:val="none" w:sz="0" w:space="0" w:color="auto"/>
                <w:left w:val="none" w:sz="0" w:space="0" w:color="auto"/>
                <w:bottom w:val="none" w:sz="0" w:space="0" w:color="auto"/>
                <w:right w:val="none" w:sz="0" w:space="0" w:color="auto"/>
              </w:divBdr>
            </w:div>
            <w:div w:id="592589561">
              <w:marLeft w:val="0"/>
              <w:marRight w:val="0"/>
              <w:marTop w:val="0"/>
              <w:marBottom w:val="0"/>
              <w:divBdr>
                <w:top w:val="none" w:sz="0" w:space="0" w:color="auto"/>
                <w:left w:val="none" w:sz="0" w:space="0" w:color="auto"/>
                <w:bottom w:val="none" w:sz="0" w:space="0" w:color="auto"/>
                <w:right w:val="none" w:sz="0" w:space="0" w:color="auto"/>
              </w:divBdr>
            </w:div>
          </w:divsChild>
        </w:div>
        <w:div w:id="1334458308">
          <w:marLeft w:val="0"/>
          <w:marRight w:val="0"/>
          <w:marTop w:val="0"/>
          <w:marBottom w:val="0"/>
          <w:divBdr>
            <w:top w:val="none" w:sz="0" w:space="0" w:color="auto"/>
            <w:left w:val="none" w:sz="0" w:space="0" w:color="auto"/>
            <w:bottom w:val="none" w:sz="0" w:space="0" w:color="auto"/>
            <w:right w:val="none" w:sz="0" w:space="0" w:color="auto"/>
          </w:divBdr>
        </w:div>
        <w:div w:id="1690064916">
          <w:marLeft w:val="0"/>
          <w:marRight w:val="0"/>
          <w:marTop w:val="0"/>
          <w:marBottom w:val="0"/>
          <w:divBdr>
            <w:top w:val="none" w:sz="0" w:space="0" w:color="auto"/>
            <w:left w:val="none" w:sz="0" w:space="0" w:color="auto"/>
            <w:bottom w:val="none" w:sz="0" w:space="0" w:color="auto"/>
            <w:right w:val="none" w:sz="0" w:space="0" w:color="auto"/>
          </w:divBdr>
          <w:divsChild>
            <w:div w:id="46035091">
              <w:marLeft w:val="0"/>
              <w:marRight w:val="0"/>
              <w:marTop w:val="0"/>
              <w:marBottom w:val="0"/>
              <w:divBdr>
                <w:top w:val="none" w:sz="0" w:space="0" w:color="auto"/>
                <w:left w:val="none" w:sz="0" w:space="0" w:color="auto"/>
                <w:bottom w:val="none" w:sz="0" w:space="0" w:color="auto"/>
                <w:right w:val="none" w:sz="0" w:space="0" w:color="auto"/>
              </w:divBdr>
            </w:div>
            <w:div w:id="1591697010">
              <w:marLeft w:val="0"/>
              <w:marRight w:val="0"/>
              <w:marTop w:val="0"/>
              <w:marBottom w:val="0"/>
              <w:divBdr>
                <w:top w:val="none" w:sz="0" w:space="0" w:color="auto"/>
                <w:left w:val="none" w:sz="0" w:space="0" w:color="auto"/>
                <w:bottom w:val="none" w:sz="0" w:space="0" w:color="auto"/>
                <w:right w:val="none" w:sz="0" w:space="0" w:color="auto"/>
              </w:divBdr>
            </w:div>
          </w:divsChild>
        </w:div>
        <w:div w:id="271672763">
          <w:marLeft w:val="0"/>
          <w:marRight w:val="0"/>
          <w:marTop w:val="0"/>
          <w:marBottom w:val="0"/>
          <w:divBdr>
            <w:top w:val="none" w:sz="0" w:space="0" w:color="auto"/>
            <w:left w:val="none" w:sz="0" w:space="0" w:color="auto"/>
            <w:bottom w:val="none" w:sz="0" w:space="0" w:color="auto"/>
            <w:right w:val="none" w:sz="0" w:space="0" w:color="auto"/>
          </w:divBdr>
        </w:div>
        <w:div w:id="1176965028">
          <w:marLeft w:val="0"/>
          <w:marRight w:val="0"/>
          <w:marTop w:val="0"/>
          <w:marBottom w:val="0"/>
          <w:divBdr>
            <w:top w:val="none" w:sz="0" w:space="0" w:color="auto"/>
            <w:left w:val="none" w:sz="0" w:space="0" w:color="auto"/>
            <w:bottom w:val="none" w:sz="0" w:space="0" w:color="auto"/>
            <w:right w:val="none" w:sz="0" w:space="0" w:color="auto"/>
          </w:divBdr>
          <w:divsChild>
            <w:div w:id="1285387625">
              <w:marLeft w:val="0"/>
              <w:marRight w:val="0"/>
              <w:marTop w:val="0"/>
              <w:marBottom w:val="0"/>
              <w:divBdr>
                <w:top w:val="none" w:sz="0" w:space="0" w:color="auto"/>
                <w:left w:val="none" w:sz="0" w:space="0" w:color="auto"/>
                <w:bottom w:val="none" w:sz="0" w:space="0" w:color="auto"/>
                <w:right w:val="none" w:sz="0" w:space="0" w:color="auto"/>
              </w:divBdr>
            </w:div>
            <w:div w:id="1474713593">
              <w:marLeft w:val="0"/>
              <w:marRight w:val="0"/>
              <w:marTop w:val="0"/>
              <w:marBottom w:val="0"/>
              <w:divBdr>
                <w:top w:val="none" w:sz="0" w:space="0" w:color="auto"/>
                <w:left w:val="none" w:sz="0" w:space="0" w:color="auto"/>
                <w:bottom w:val="none" w:sz="0" w:space="0" w:color="auto"/>
                <w:right w:val="none" w:sz="0" w:space="0" w:color="auto"/>
              </w:divBdr>
            </w:div>
            <w:div w:id="140462318">
              <w:marLeft w:val="0"/>
              <w:marRight w:val="0"/>
              <w:marTop w:val="0"/>
              <w:marBottom w:val="0"/>
              <w:divBdr>
                <w:top w:val="none" w:sz="0" w:space="0" w:color="auto"/>
                <w:left w:val="none" w:sz="0" w:space="0" w:color="auto"/>
                <w:bottom w:val="none" w:sz="0" w:space="0" w:color="auto"/>
                <w:right w:val="none" w:sz="0" w:space="0" w:color="auto"/>
              </w:divBdr>
            </w:div>
            <w:div w:id="1901284639">
              <w:marLeft w:val="0"/>
              <w:marRight w:val="0"/>
              <w:marTop w:val="0"/>
              <w:marBottom w:val="0"/>
              <w:divBdr>
                <w:top w:val="none" w:sz="0" w:space="0" w:color="auto"/>
                <w:left w:val="none" w:sz="0" w:space="0" w:color="auto"/>
                <w:bottom w:val="none" w:sz="0" w:space="0" w:color="auto"/>
                <w:right w:val="none" w:sz="0" w:space="0" w:color="auto"/>
              </w:divBdr>
            </w:div>
            <w:div w:id="743141802">
              <w:marLeft w:val="0"/>
              <w:marRight w:val="0"/>
              <w:marTop w:val="0"/>
              <w:marBottom w:val="0"/>
              <w:divBdr>
                <w:top w:val="none" w:sz="0" w:space="0" w:color="auto"/>
                <w:left w:val="none" w:sz="0" w:space="0" w:color="auto"/>
                <w:bottom w:val="none" w:sz="0" w:space="0" w:color="auto"/>
                <w:right w:val="none" w:sz="0" w:space="0" w:color="auto"/>
              </w:divBdr>
            </w:div>
            <w:div w:id="910847486">
              <w:marLeft w:val="0"/>
              <w:marRight w:val="0"/>
              <w:marTop w:val="0"/>
              <w:marBottom w:val="0"/>
              <w:divBdr>
                <w:top w:val="none" w:sz="0" w:space="0" w:color="auto"/>
                <w:left w:val="none" w:sz="0" w:space="0" w:color="auto"/>
                <w:bottom w:val="none" w:sz="0" w:space="0" w:color="auto"/>
                <w:right w:val="none" w:sz="0" w:space="0" w:color="auto"/>
              </w:divBdr>
            </w:div>
            <w:div w:id="1221818811">
              <w:marLeft w:val="0"/>
              <w:marRight w:val="0"/>
              <w:marTop w:val="0"/>
              <w:marBottom w:val="0"/>
              <w:divBdr>
                <w:top w:val="none" w:sz="0" w:space="0" w:color="auto"/>
                <w:left w:val="none" w:sz="0" w:space="0" w:color="auto"/>
                <w:bottom w:val="none" w:sz="0" w:space="0" w:color="auto"/>
                <w:right w:val="none" w:sz="0" w:space="0" w:color="auto"/>
              </w:divBdr>
            </w:div>
            <w:div w:id="252973568">
              <w:marLeft w:val="0"/>
              <w:marRight w:val="0"/>
              <w:marTop w:val="0"/>
              <w:marBottom w:val="0"/>
              <w:divBdr>
                <w:top w:val="none" w:sz="0" w:space="0" w:color="auto"/>
                <w:left w:val="none" w:sz="0" w:space="0" w:color="auto"/>
                <w:bottom w:val="none" w:sz="0" w:space="0" w:color="auto"/>
                <w:right w:val="none" w:sz="0" w:space="0" w:color="auto"/>
              </w:divBdr>
            </w:div>
          </w:divsChild>
        </w:div>
        <w:div w:id="443619138">
          <w:marLeft w:val="0"/>
          <w:marRight w:val="0"/>
          <w:marTop w:val="0"/>
          <w:marBottom w:val="0"/>
          <w:divBdr>
            <w:top w:val="none" w:sz="0" w:space="0" w:color="auto"/>
            <w:left w:val="none" w:sz="0" w:space="0" w:color="auto"/>
            <w:bottom w:val="none" w:sz="0" w:space="0" w:color="auto"/>
            <w:right w:val="none" w:sz="0" w:space="0" w:color="auto"/>
          </w:divBdr>
        </w:div>
        <w:div w:id="2009937469">
          <w:marLeft w:val="0"/>
          <w:marRight w:val="0"/>
          <w:marTop w:val="0"/>
          <w:marBottom w:val="0"/>
          <w:divBdr>
            <w:top w:val="none" w:sz="0" w:space="0" w:color="auto"/>
            <w:left w:val="none" w:sz="0" w:space="0" w:color="auto"/>
            <w:bottom w:val="none" w:sz="0" w:space="0" w:color="auto"/>
            <w:right w:val="none" w:sz="0" w:space="0" w:color="auto"/>
          </w:divBdr>
          <w:divsChild>
            <w:div w:id="1090466571">
              <w:marLeft w:val="0"/>
              <w:marRight w:val="0"/>
              <w:marTop w:val="0"/>
              <w:marBottom w:val="0"/>
              <w:divBdr>
                <w:top w:val="none" w:sz="0" w:space="0" w:color="auto"/>
                <w:left w:val="none" w:sz="0" w:space="0" w:color="auto"/>
                <w:bottom w:val="none" w:sz="0" w:space="0" w:color="auto"/>
                <w:right w:val="none" w:sz="0" w:space="0" w:color="auto"/>
              </w:divBdr>
            </w:div>
            <w:div w:id="1314988728">
              <w:marLeft w:val="0"/>
              <w:marRight w:val="0"/>
              <w:marTop w:val="0"/>
              <w:marBottom w:val="0"/>
              <w:divBdr>
                <w:top w:val="none" w:sz="0" w:space="0" w:color="auto"/>
                <w:left w:val="none" w:sz="0" w:space="0" w:color="auto"/>
                <w:bottom w:val="none" w:sz="0" w:space="0" w:color="auto"/>
                <w:right w:val="none" w:sz="0" w:space="0" w:color="auto"/>
              </w:divBdr>
            </w:div>
          </w:divsChild>
        </w:div>
        <w:div w:id="1757942103">
          <w:marLeft w:val="0"/>
          <w:marRight w:val="0"/>
          <w:marTop w:val="0"/>
          <w:marBottom w:val="0"/>
          <w:divBdr>
            <w:top w:val="none" w:sz="0" w:space="0" w:color="auto"/>
            <w:left w:val="none" w:sz="0" w:space="0" w:color="auto"/>
            <w:bottom w:val="none" w:sz="0" w:space="0" w:color="auto"/>
            <w:right w:val="none" w:sz="0" w:space="0" w:color="auto"/>
          </w:divBdr>
        </w:div>
        <w:div w:id="200753502">
          <w:marLeft w:val="0"/>
          <w:marRight w:val="0"/>
          <w:marTop w:val="0"/>
          <w:marBottom w:val="0"/>
          <w:divBdr>
            <w:top w:val="none" w:sz="0" w:space="0" w:color="auto"/>
            <w:left w:val="none" w:sz="0" w:space="0" w:color="auto"/>
            <w:bottom w:val="none" w:sz="0" w:space="0" w:color="auto"/>
            <w:right w:val="none" w:sz="0" w:space="0" w:color="auto"/>
          </w:divBdr>
          <w:divsChild>
            <w:div w:id="1242368322">
              <w:marLeft w:val="0"/>
              <w:marRight w:val="0"/>
              <w:marTop w:val="0"/>
              <w:marBottom w:val="0"/>
              <w:divBdr>
                <w:top w:val="none" w:sz="0" w:space="0" w:color="auto"/>
                <w:left w:val="none" w:sz="0" w:space="0" w:color="auto"/>
                <w:bottom w:val="none" w:sz="0" w:space="0" w:color="auto"/>
                <w:right w:val="none" w:sz="0" w:space="0" w:color="auto"/>
              </w:divBdr>
            </w:div>
            <w:div w:id="967009791">
              <w:marLeft w:val="0"/>
              <w:marRight w:val="0"/>
              <w:marTop w:val="0"/>
              <w:marBottom w:val="0"/>
              <w:divBdr>
                <w:top w:val="none" w:sz="0" w:space="0" w:color="auto"/>
                <w:left w:val="none" w:sz="0" w:space="0" w:color="auto"/>
                <w:bottom w:val="none" w:sz="0" w:space="0" w:color="auto"/>
                <w:right w:val="none" w:sz="0" w:space="0" w:color="auto"/>
              </w:divBdr>
            </w:div>
            <w:div w:id="269355593">
              <w:marLeft w:val="0"/>
              <w:marRight w:val="0"/>
              <w:marTop w:val="0"/>
              <w:marBottom w:val="0"/>
              <w:divBdr>
                <w:top w:val="none" w:sz="0" w:space="0" w:color="auto"/>
                <w:left w:val="none" w:sz="0" w:space="0" w:color="auto"/>
                <w:bottom w:val="none" w:sz="0" w:space="0" w:color="auto"/>
                <w:right w:val="none" w:sz="0" w:space="0" w:color="auto"/>
              </w:divBdr>
            </w:div>
          </w:divsChild>
        </w:div>
        <w:div w:id="1562907248">
          <w:marLeft w:val="0"/>
          <w:marRight w:val="0"/>
          <w:marTop w:val="0"/>
          <w:marBottom w:val="0"/>
          <w:divBdr>
            <w:top w:val="none" w:sz="0" w:space="0" w:color="auto"/>
            <w:left w:val="none" w:sz="0" w:space="0" w:color="auto"/>
            <w:bottom w:val="none" w:sz="0" w:space="0" w:color="auto"/>
            <w:right w:val="none" w:sz="0" w:space="0" w:color="auto"/>
          </w:divBdr>
        </w:div>
        <w:div w:id="2092269129">
          <w:marLeft w:val="0"/>
          <w:marRight w:val="0"/>
          <w:marTop w:val="0"/>
          <w:marBottom w:val="0"/>
          <w:divBdr>
            <w:top w:val="none" w:sz="0" w:space="0" w:color="auto"/>
            <w:left w:val="none" w:sz="0" w:space="0" w:color="auto"/>
            <w:bottom w:val="none" w:sz="0" w:space="0" w:color="auto"/>
            <w:right w:val="none" w:sz="0" w:space="0" w:color="auto"/>
          </w:divBdr>
          <w:divsChild>
            <w:div w:id="1759791321">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 w:id="1099179515">
              <w:marLeft w:val="0"/>
              <w:marRight w:val="0"/>
              <w:marTop w:val="0"/>
              <w:marBottom w:val="0"/>
              <w:divBdr>
                <w:top w:val="none" w:sz="0" w:space="0" w:color="auto"/>
                <w:left w:val="none" w:sz="0" w:space="0" w:color="auto"/>
                <w:bottom w:val="none" w:sz="0" w:space="0" w:color="auto"/>
                <w:right w:val="none" w:sz="0" w:space="0" w:color="auto"/>
              </w:divBdr>
            </w:div>
            <w:div w:id="867336004">
              <w:marLeft w:val="0"/>
              <w:marRight w:val="0"/>
              <w:marTop w:val="0"/>
              <w:marBottom w:val="0"/>
              <w:divBdr>
                <w:top w:val="none" w:sz="0" w:space="0" w:color="auto"/>
                <w:left w:val="none" w:sz="0" w:space="0" w:color="auto"/>
                <w:bottom w:val="none" w:sz="0" w:space="0" w:color="auto"/>
                <w:right w:val="none" w:sz="0" w:space="0" w:color="auto"/>
              </w:divBdr>
            </w:div>
            <w:div w:id="2003312831">
              <w:marLeft w:val="0"/>
              <w:marRight w:val="0"/>
              <w:marTop w:val="0"/>
              <w:marBottom w:val="0"/>
              <w:divBdr>
                <w:top w:val="none" w:sz="0" w:space="0" w:color="auto"/>
                <w:left w:val="none" w:sz="0" w:space="0" w:color="auto"/>
                <w:bottom w:val="none" w:sz="0" w:space="0" w:color="auto"/>
                <w:right w:val="none" w:sz="0" w:space="0" w:color="auto"/>
              </w:divBdr>
            </w:div>
          </w:divsChild>
        </w:div>
        <w:div w:id="1903251551">
          <w:marLeft w:val="0"/>
          <w:marRight w:val="0"/>
          <w:marTop w:val="0"/>
          <w:marBottom w:val="0"/>
          <w:divBdr>
            <w:top w:val="none" w:sz="0" w:space="0" w:color="auto"/>
            <w:left w:val="none" w:sz="0" w:space="0" w:color="auto"/>
            <w:bottom w:val="none" w:sz="0" w:space="0" w:color="auto"/>
            <w:right w:val="none" w:sz="0" w:space="0" w:color="auto"/>
          </w:divBdr>
        </w:div>
        <w:div w:id="59326881">
          <w:marLeft w:val="0"/>
          <w:marRight w:val="0"/>
          <w:marTop w:val="0"/>
          <w:marBottom w:val="0"/>
          <w:divBdr>
            <w:top w:val="none" w:sz="0" w:space="0" w:color="auto"/>
            <w:left w:val="none" w:sz="0" w:space="0" w:color="auto"/>
            <w:bottom w:val="none" w:sz="0" w:space="0" w:color="auto"/>
            <w:right w:val="none" w:sz="0" w:space="0" w:color="auto"/>
          </w:divBdr>
          <w:divsChild>
            <w:div w:id="1828014497">
              <w:marLeft w:val="0"/>
              <w:marRight w:val="0"/>
              <w:marTop w:val="0"/>
              <w:marBottom w:val="0"/>
              <w:divBdr>
                <w:top w:val="none" w:sz="0" w:space="0" w:color="auto"/>
                <w:left w:val="none" w:sz="0" w:space="0" w:color="auto"/>
                <w:bottom w:val="none" w:sz="0" w:space="0" w:color="auto"/>
                <w:right w:val="none" w:sz="0" w:space="0" w:color="auto"/>
              </w:divBdr>
            </w:div>
            <w:div w:id="975333082">
              <w:marLeft w:val="0"/>
              <w:marRight w:val="0"/>
              <w:marTop w:val="0"/>
              <w:marBottom w:val="0"/>
              <w:divBdr>
                <w:top w:val="none" w:sz="0" w:space="0" w:color="auto"/>
                <w:left w:val="none" w:sz="0" w:space="0" w:color="auto"/>
                <w:bottom w:val="none" w:sz="0" w:space="0" w:color="auto"/>
                <w:right w:val="none" w:sz="0" w:space="0" w:color="auto"/>
              </w:divBdr>
            </w:div>
            <w:div w:id="1093893026">
              <w:marLeft w:val="0"/>
              <w:marRight w:val="0"/>
              <w:marTop w:val="0"/>
              <w:marBottom w:val="0"/>
              <w:divBdr>
                <w:top w:val="none" w:sz="0" w:space="0" w:color="auto"/>
                <w:left w:val="none" w:sz="0" w:space="0" w:color="auto"/>
                <w:bottom w:val="none" w:sz="0" w:space="0" w:color="auto"/>
                <w:right w:val="none" w:sz="0" w:space="0" w:color="auto"/>
              </w:divBdr>
            </w:div>
          </w:divsChild>
        </w:div>
        <w:div w:id="1805348231">
          <w:marLeft w:val="0"/>
          <w:marRight w:val="0"/>
          <w:marTop w:val="0"/>
          <w:marBottom w:val="0"/>
          <w:divBdr>
            <w:top w:val="none" w:sz="0" w:space="0" w:color="auto"/>
            <w:left w:val="none" w:sz="0" w:space="0" w:color="auto"/>
            <w:bottom w:val="none" w:sz="0" w:space="0" w:color="auto"/>
            <w:right w:val="none" w:sz="0" w:space="0" w:color="auto"/>
          </w:divBdr>
        </w:div>
        <w:div w:id="534851510">
          <w:marLeft w:val="0"/>
          <w:marRight w:val="0"/>
          <w:marTop w:val="0"/>
          <w:marBottom w:val="0"/>
          <w:divBdr>
            <w:top w:val="none" w:sz="0" w:space="0" w:color="auto"/>
            <w:left w:val="none" w:sz="0" w:space="0" w:color="auto"/>
            <w:bottom w:val="none" w:sz="0" w:space="0" w:color="auto"/>
            <w:right w:val="none" w:sz="0" w:space="0" w:color="auto"/>
          </w:divBdr>
          <w:divsChild>
            <w:div w:id="1917010037">
              <w:marLeft w:val="0"/>
              <w:marRight w:val="0"/>
              <w:marTop w:val="0"/>
              <w:marBottom w:val="0"/>
              <w:divBdr>
                <w:top w:val="none" w:sz="0" w:space="0" w:color="auto"/>
                <w:left w:val="none" w:sz="0" w:space="0" w:color="auto"/>
                <w:bottom w:val="none" w:sz="0" w:space="0" w:color="auto"/>
                <w:right w:val="none" w:sz="0" w:space="0" w:color="auto"/>
              </w:divBdr>
            </w:div>
            <w:div w:id="564951035">
              <w:marLeft w:val="0"/>
              <w:marRight w:val="0"/>
              <w:marTop w:val="0"/>
              <w:marBottom w:val="0"/>
              <w:divBdr>
                <w:top w:val="none" w:sz="0" w:space="0" w:color="auto"/>
                <w:left w:val="none" w:sz="0" w:space="0" w:color="auto"/>
                <w:bottom w:val="none" w:sz="0" w:space="0" w:color="auto"/>
                <w:right w:val="none" w:sz="0" w:space="0" w:color="auto"/>
              </w:divBdr>
            </w:div>
            <w:div w:id="351691089">
              <w:marLeft w:val="0"/>
              <w:marRight w:val="0"/>
              <w:marTop w:val="0"/>
              <w:marBottom w:val="0"/>
              <w:divBdr>
                <w:top w:val="none" w:sz="0" w:space="0" w:color="auto"/>
                <w:left w:val="none" w:sz="0" w:space="0" w:color="auto"/>
                <w:bottom w:val="none" w:sz="0" w:space="0" w:color="auto"/>
                <w:right w:val="none" w:sz="0" w:space="0" w:color="auto"/>
              </w:divBdr>
            </w:div>
            <w:div w:id="139543687">
              <w:marLeft w:val="0"/>
              <w:marRight w:val="0"/>
              <w:marTop w:val="0"/>
              <w:marBottom w:val="0"/>
              <w:divBdr>
                <w:top w:val="none" w:sz="0" w:space="0" w:color="auto"/>
                <w:left w:val="none" w:sz="0" w:space="0" w:color="auto"/>
                <w:bottom w:val="none" w:sz="0" w:space="0" w:color="auto"/>
                <w:right w:val="none" w:sz="0" w:space="0" w:color="auto"/>
              </w:divBdr>
            </w:div>
          </w:divsChild>
        </w:div>
        <w:div w:id="1934387709">
          <w:marLeft w:val="0"/>
          <w:marRight w:val="0"/>
          <w:marTop w:val="0"/>
          <w:marBottom w:val="0"/>
          <w:divBdr>
            <w:top w:val="none" w:sz="0" w:space="0" w:color="auto"/>
            <w:left w:val="none" w:sz="0" w:space="0" w:color="auto"/>
            <w:bottom w:val="none" w:sz="0" w:space="0" w:color="auto"/>
            <w:right w:val="none" w:sz="0" w:space="0" w:color="auto"/>
          </w:divBdr>
        </w:div>
        <w:div w:id="257758942">
          <w:marLeft w:val="0"/>
          <w:marRight w:val="0"/>
          <w:marTop w:val="0"/>
          <w:marBottom w:val="0"/>
          <w:divBdr>
            <w:top w:val="none" w:sz="0" w:space="0" w:color="auto"/>
            <w:left w:val="none" w:sz="0" w:space="0" w:color="auto"/>
            <w:bottom w:val="none" w:sz="0" w:space="0" w:color="auto"/>
            <w:right w:val="none" w:sz="0" w:space="0" w:color="auto"/>
          </w:divBdr>
          <w:divsChild>
            <w:div w:id="1025980603">
              <w:marLeft w:val="0"/>
              <w:marRight w:val="0"/>
              <w:marTop w:val="0"/>
              <w:marBottom w:val="0"/>
              <w:divBdr>
                <w:top w:val="none" w:sz="0" w:space="0" w:color="auto"/>
                <w:left w:val="none" w:sz="0" w:space="0" w:color="auto"/>
                <w:bottom w:val="none" w:sz="0" w:space="0" w:color="auto"/>
                <w:right w:val="none" w:sz="0" w:space="0" w:color="auto"/>
              </w:divBdr>
            </w:div>
            <w:div w:id="1878548287">
              <w:marLeft w:val="0"/>
              <w:marRight w:val="0"/>
              <w:marTop w:val="0"/>
              <w:marBottom w:val="0"/>
              <w:divBdr>
                <w:top w:val="none" w:sz="0" w:space="0" w:color="auto"/>
                <w:left w:val="none" w:sz="0" w:space="0" w:color="auto"/>
                <w:bottom w:val="none" w:sz="0" w:space="0" w:color="auto"/>
                <w:right w:val="none" w:sz="0" w:space="0" w:color="auto"/>
              </w:divBdr>
            </w:div>
          </w:divsChild>
        </w:div>
        <w:div w:id="1477525100">
          <w:marLeft w:val="0"/>
          <w:marRight w:val="0"/>
          <w:marTop w:val="0"/>
          <w:marBottom w:val="0"/>
          <w:divBdr>
            <w:top w:val="none" w:sz="0" w:space="0" w:color="auto"/>
            <w:left w:val="none" w:sz="0" w:space="0" w:color="auto"/>
            <w:bottom w:val="none" w:sz="0" w:space="0" w:color="auto"/>
            <w:right w:val="none" w:sz="0" w:space="0" w:color="auto"/>
          </w:divBdr>
        </w:div>
        <w:div w:id="1170486050">
          <w:marLeft w:val="0"/>
          <w:marRight w:val="0"/>
          <w:marTop w:val="0"/>
          <w:marBottom w:val="0"/>
          <w:divBdr>
            <w:top w:val="none" w:sz="0" w:space="0" w:color="auto"/>
            <w:left w:val="none" w:sz="0" w:space="0" w:color="auto"/>
            <w:bottom w:val="none" w:sz="0" w:space="0" w:color="auto"/>
            <w:right w:val="none" w:sz="0" w:space="0" w:color="auto"/>
          </w:divBdr>
          <w:divsChild>
            <w:div w:id="1568685195">
              <w:marLeft w:val="0"/>
              <w:marRight w:val="0"/>
              <w:marTop w:val="0"/>
              <w:marBottom w:val="0"/>
              <w:divBdr>
                <w:top w:val="none" w:sz="0" w:space="0" w:color="auto"/>
                <w:left w:val="none" w:sz="0" w:space="0" w:color="auto"/>
                <w:bottom w:val="none" w:sz="0" w:space="0" w:color="auto"/>
                <w:right w:val="none" w:sz="0" w:space="0" w:color="auto"/>
              </w:divBdr>
            </w:div>
            <w:div w:id="793989512">
              <w:marLeft w:val="0"/>
              <w:marRight w:val="0"/>
              <w:marTop w:val="0"/>
              <w:marBottom w:val="0"/>
              <w:divBdr>
                <w:top w:val="none" w:sz="0" w:space="0" w:color="auto"/>
                <w:left w:val="none" w:sz="0" w:space="0" w:color="auto"/>
                <w:bottom w:val="none" w:sz="0" w:space="0" w:color="auto"/>
                <w:right w:val="none" w:sz="0" w:space="0" w:color="auto"/>
              </w:divBdr>
            </w:div>
          </w:divsChild>
        </w:div>
        <w:div w:id="974482736">
          <w:marLeft w:val="0"/>
          <w:marRight w:val="0"/>
          <w:marTop w:val="0"/>
          <w:marBottom w:val="0"/>
          <w:divBdr>
            <w:top w:val="none" w:sz="0" w:space="0" w:color="auto"/>
            <w:left w:val="none" w:sz="0" w:space="0" w:color="auto"/>
            <w:bottom w:val="none" w:sz="0" w:space="0" w:color="auto"/>
            <w:right w:val="none" w:sz="0" w:space="0" w:color="auto"/>
          </w:divBdr>
        </w:div>
        <w:div w:id="731194046">
          <w:marLeft w:val="0"/>
          <w:marRight w:val="0"/>
          <w:marTop w:val="0"/>
          <w:marBottom w:val="0"/>
          <w:divBdr>
            <w:top w:val="none" w:sz="0" w:space="0" w:color="auto"/>
            <w:left w:val="none" w:sz="0" w:space="0" w:color="auto"/>
            <w:bottom w:val="none" w:sz="0" w:space="0" w:color="auto"/>
            <w:right w:val="none" w:sz="0" w:space="0" w:color="auto"/>
          </w:divBdr>
          <w:divsChild>
            <w:div w:id="1912999800">
              <w:marLeft w:val="0"/>
              <w:marRight w:val="0"/>
              <w:marTop w:val="0"/>
              <w:marBottom w:val="0"/>
              <w:divBdr>
                <w:top w:val="none" w:sz="0" w:space="0" w:color="auto"/>
                <w:left w:val="none" w:sz="0" w:space="0" w:color="auto"/>
                <w:bottom w:val="none" w:sz="0" w:space="0" w:color="auto"/>
                <w:right w:val="none" w:sz="0" w:space="0" w:color="auto"/>
              </w:divBdr>
            </w:div>
            <w:div w:id="191608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7830</Words>
  <Characters>44636</Characters>
  <Application>Microsoft Office Word</Application>
  <DocSecurity>0</DocSecurity>
  <Lines>371</Lines>
  <Paragraphs>104</Paragraphs>
  <ScaleCrop>false</ScaleCrop>
  <Company/>
  <LinksUpToDate>false</LinksUpToDate>
  <CharactersWithSpaces>52362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framar-5</dc:creator>
  <cp:lastModifiedBy>framar-5</cp:lastModifiedBy>
  <cp:revision>1</cp:revision>
  <dcterms:created xsi:type="dcterms:W3CDTF">2016-05-19T09:03:00Z</dcterms:created>
  <dcterms:modified xsi:type="dcterms:W3CDTF">2016-05-19T09:13:00Z</dcterms:modified>
</cp:coreProperties>
</file>