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872" w:rsidRPr="00A15872" w:rsidRDefault="00A15872" w:rsidP="00A15872">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bookmarkStart w:id="0" w:name="_GoBack"/>
      <w:r w:rsidRPr="00A15872">
        <w:rPr>
          <w:rFonts w:ascii="Verdana" w:eastAsia="Times New Roman" w:hAnsi="Verdana" w:cs="Times New Roman"/>
          <w:b/>
          <w:bCs/>
          <w:color w:val="000000"/>
          <w:sz w:val="21"/>
          <w:szCs w:val="21"/>
          <w:lang w:eastAsia="bg-BG"/>
        </w:rPr>
        <w:t>ПОСТАНОВЛЕНИЕ № 250 ОТ 15 АВГУСТ 2014 Г. ЗА ПРЕОБРАЗУВАНЕ НА НАЦИОНАЛНИЯ КОМИТЕТ ПО ПРОФИЛАКТИКА НА СИНДРОМА НА ПРИДОБИТАТА ИМУННА НЕДОСТАТЪЧНОСТ И ПОЛОВО ПРЕДАВАНИ БОЛЕСТИ В НАЦИОНАЛЕН СЪВЕТ ПО ПРЕВЕНЦИЯ НА СИНДРОМА НА ПРИДОБИТАТА ИМУННА НЕДОСТАТЪЧНОСТ, ТУБЕРКУЛОЗА И СЕКСУАЛНО ПРЕДАВАНИ ИНФЕКЦИИ</w:t>
      </w:r>
    </w:p>
    <w:p w:rsidR="00A15872" w:rsidRPr="00A15872" w:rsidRDefault="00A15872" w:rsidP="00A15872">
      <w:pPr>
        <w:shd w:val="clear" w:color="auto" w:fill="FEFEFE"/>
        <w:spacing w:before="100" w:beforeAutospacing="1" w:after="100" w:afterAutospacing="1" w:line="240" w:lineRule="auto"/>
        <w:rPr>
          <w:rFonts w:ascii="Verdana" w:eastAsia="Times New Roman" w:hAnsi="Verdana" w:cs="Times New Roman"/>
          <w:color w:val="000000"/>
          <w:sz w:val="18"/>
          <w:szCs w:val="18"/>
          <w:lang w:eastAsia="bg-BG"/>
        </w:rPr>
      </w:pPr>
      <w:proofErr w:type="spellStart"/>
      <w:r w:rsidRPr="00A15872">
        <w:rPr>
          <w:rFonts w:ascii="Verdana" w:eastAsia="Times New Roman" w:hAnsi="Verdana" w:cs="Times New Roman"/>
          <w:color w:val="000000"/>
          <w:sz w:val="18"/>
          <w:szCs w:val="18"/>
          <w:lang w:eastAsia="bg-BG"/>
        </w:rPr>
        <w:t>Обн</w:t>
      </w:r>
      <w:proofErr w:type="spellEnd"/>
      <w:r w:rsidRPr="00A15872">
        <w:rPr>
          <w:rFonts w:ascii="Verdana" w:eastAsia="Times New Roman" w:hAnsi="Verdana" w:cs="Times New Roman"/>
          <w:color w:val="000000"/>
          <w:sz w:val="18"/>
          <w:szCs w:val="18"/>
          <w:lang w:eastAsia="bg-BG"/>
        </w:rPr>
        <w:t>. ДВ. бр.70 от 22 Август 2014г., изм. ДВ. бр.37 от 17 Май 2016г.</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МИНИСТЕРСКИЯТ СЪВЕТ</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ПОСТАНОВИ:</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b/>
          <w:bCs/>
          <w:color w:val="000000"/>
          <w:sz w:val="18"/>
          <w:szCs w:val="18"/>
          <w:lang w:eastAsia="bg-BG"/>
        </w:rPr>
        <w:t>Чл. 1.</w:t>
      </w:r>
      <w:r w:rsidRPr="00A15872">
        <w:rPr>
          <w:rFonts w:ascii="Verdana" w:eastAsia="Times New Roman" w:hAnsi="Verdana" w:cs="Times New Roman"/>
          <w:color w:val="000000"/>
          <w:sz w:val="18"/>
          <w:szCs w:val="18"/>
          <w:lang w:eastAsia="bg-BG"/>
        </w:rPr>
        <w:t> Преобразува Националния комитет по профилактика на синдрома на придобитата имунна недостатъчност и полово предавани болести в Национален съвет по превенция на синдрома на придобитата имунна недостатъчност (СПИН), туберкулоза и сексуално предавани инфекции (СПИ), наричан по-нататък "съвета".</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b/>
          <w:bCs/>
          <w:color w:val="000000"/>
          <w:sz w:val="18"/>
          <w:szCs w:val="18"/>
          <w:lang w:eastAsia="bg-BG"/>
        </w:rPr>
        <w:t>Чл. 2.</w:t>
      </w:r>
      <w:r w:rsidRPr="00A15872">
        <w:rPr>
          <w:rFonts w:ascii="Verdana" w:eastAsia="Times New Roman" w:hAnsi="Verdana" w:cs="Times New Roman"/>
          <w:color w:val="000000"/>
          <w:sz w:val="18"/>
          <w:szCs w:val="18"/>
          <w:lang w:eastAsia="bg-BG"/>
        </w:rPr>
        <w:t> Съветът е консултативен орган на Министерския съвет за координация на дейностите на държавните органи в сътрудничество с органите на местното самоуправление и неправителствените организации при определяне и провеждане на държавната политика в областта на социално значимите заболявания СПИН, туберкулоза и СПИ.</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b/>
          <w:bCs/>
          <w:color w:val="000000"/>
          <w:sz w:val="18"/>
          <w:szCs w:val="18"/>
          <w:lang w:eastAsia="bg-BG"/>
        </w:rPr>
        <w:t>Чл. 3.</w:t>
      </w:r>
      <w:r w:rsidRPr="00A15872">
        <w:rPr>
          <w:rFonts w:ascii="Verdana" w:eastAsia="Times New Roman" w:hAnsi="Verdana" w:cs="Times New Roman"/>
          <w:color w:val="000000"/>
          <w:sz w:val="18"/>
          <w:szCs w:val="18"/>
          <w:lang w:eastAsia="bg-BG"/>
        </w:rPr>
        <w:t> (1) Съветът има следните функции:</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1. разработва и предлага на Министерския съвет национална политика за превенция и ограничаване разпространението на СПИН, туберкулоза и СПИ;</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2. предлага на Министерския съвет национална програма за превенция и контрол на СПИН и СПИ и национална програма за превенция и контрол на туберкулозата</w:t>
      </w:r>
      <w:bookmarkEnd w:id="0"/>
      <w:r w:rsidRPr="00A15872">
        <w:rPr>
          <w:rFonts w:ascii="Verdana" w:eastAsia="Times New Roman" w:hAnsi="Verdana" w:cs="Times New Roman"/>
          <w:color w:val="000000"/>
          <w:sz w:val="18"/>
          <w:szCs w:val="18"/>
          <w:lang w:eastAsia="bg-BG"/>
        </w:rPr>
        <w:t>;</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3. координира дейностите на държавните органи за предотвратяване на разпространението на СПИН и СПИ, както и на туберкулозата;</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 xml:space="preserve">4. анализира данните за разпространението на СПИН, СПИ и туберкулоза, като информира Министерския съвет и обществеността за съществуващите тенденции и предлага мерки за намаляване на </w:t>
      </w:r>
      <w:proofErr w:type="spellStart"/>
      <w:r w:rsidRPr="00A15872">
        <w:rPr>
          <w:rFonts w:ascii="Verdana" w:eastAsia="Times New Roman" w:hAnsi="Verdana" w:cs="Times New Roman"/>
          <w:color w:val="000000"/>
          <w:sz w:val="18"/>
          <w:szCs w:val="18"/>
          <w:lang w:eastAsia="bg-BG"/>
        </w:rPr>
        <w:t>заболяемостта</w:t>
      </w:r>
      <w:proofErr w:type="spellEnd"/>
      <w:r w:rsidRPr="00A15872">
        <w:rPr>
          <w:rFonts w:ascii="Verdana" w:eastAsia="Times New Roman" w:hAnsi="Verdana" w:cs="Times New Roman"/>
          <w:color w:val="000000"/>
          <w:sz w:val="18"/>
          <w:szCs w:val="18"/>
          <w:lang w:eastAsia="bg-BG"/>
        </w:rPr>
        <w:t xml:space="preserve"> с оглед недопускане на негативни последици за здравето на нацията;</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5. осъществява връзка и подпомага дейностите на неправителствените организации за превенция на СПИН, СПИ и туберкулоза;</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6. предлага на Министерския съвет становища по разработени от международни организации проекти на декларации, конвенции, споразумения и други документи за превенция и ограничаване на СПИН, СПИ и туберкулоза;</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7. взема решения за подготовка и кандидатстване с проектни предложения по международни програми, включително при изготвянето на искания за продължаване на финансиране към донори и при избора на главен получател, който да управлява програмите, финансирани с безвъзмездна помощ;</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 xml:space="preserve">8. осъществява контрол и осигурява наблюдение над изпълнението на </w:t>
      </w:r>
      <w:proofErr w:type="spellStart"/>
      <w:r w:rsidRPr="00A15872">
        <w:rPr>
          <w:rFonts w:ascii="Verdana" w:eastAsia="Times New Roman" w:hAnsi="Verdana" w:cs="Times New Roman"/>
          <w:color w:val="000000"/>
          <w:sz w:val="18"/>
          <w:szCs w:val="18"/>
          <w:lang w:eastAsia="bg-BG"/>
        </w:rPr>
        <w:t>междуродни</w:t>
      </w:r>
      <w:proofErr w:type="spellEnd"/>
      <w:r w:rsidRPr="00A15872">
        <w:rPr>
          <w:rFonts w:ascii="Verdana" w:eastAsia="Times New Roman" w:hAnsi="Verdana" w:cs="Times New Roman"/>
          <w:color w:val="000000"/>
          <w:sz w:val="18"/>
          <w:szCs w:val="18"/>
          <w:lang w:eastAsia="bg-BG"/>
        </w:rPr>
        <w:t xml:space="preserve"> програми, които са част от националния отговор по проблемите на СПИН, туберкулоза и СПИ и се финансират от външни донори, като Глобалния фонд за борба срещу СПИН, туберкулоза и малария;</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9. кандидатства чрез онлайн платформа с искане за финансиране пред Глобалния фонд за борба срещу СПИН, туберкулоза и малария.</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(2) Функциите на съвета по ал. 1, т. 7 и 8 се осъществяват в съответствие с публично обявени процедури.</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(3) Съветът осъществява дейността си въз основа на годишна програма, която се приема не по-късно от 31 декември на предходната година.</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b/>
          <w:bCs/>
          <w:color w:val="000000"/>
          <w:sz w:val="18"/>
          <w:szCs w:val="18"/>
          <w:lang w:eastAsia="bg-BG"/>
        </w:rPr>
        <w:t>Чл. 4.</w:t>
      </w:r>
      <w:r w:rsidRPr="00A15872">
        <w:rPr>
          <w:rFonts w:ascii="Verdana" w:eastAsia="Times New Roman" w:hAnsi="Verdana" w:cs="Times New Roman"/>
          <w:color w:val="000000"/>
          <w:sz w:val="18"/>
          <w:szCs w:val="18"/>
          <w:lang w:eastAsia="bg-BG"/>
        </w:rPr>
        <w:t> (1) Съветът се състои от председател, двама заместник-председатели, секретар, членове и наблюдатели.</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(2) (Изм. - ДВ, бр. 37 от 2016 г.) Председател на съвета е министърът на здравеопазването.</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(3) (Изм. - ДВ, бр. 37 от 2016 г.) Първият заместник-председател се излъчва с мнозинство от членовете на съвета измежду членовете по право по чл. 5, ал. 2. Вторият заместник-</w:t>
      </w:r>
      <w:r w:rsidRPr="00A15872">
        <w:rPr>
          <w:rFonts w:ascii="Verdana" w:eastAsia="Times New Roman" w:hAnsi="Verdana" w:cs="Times New Roman"/>
          <w:color w:val="000000"/>
          <w:sz w:val="18"/>
          <w:szCs w:val="18"/>
          <w:lang w:eastAsia="bg-BG"/>
        </w:rPr>
        <w:lastRenderedPageBreak/>
        <w:t>председател се излъчва с мнозинство от членовете на съвета измежду членовете по право по чл. 5, ал. 3, т. 2 и 3 и ал. 4 и избираемите членове по чл. 5, ал. 5.</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(4) (Изм. - ДВ, бр. 37 от 2016 г.) Мандатът на заместник-председателите е две години.</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(5) Оперативната координация на работата на съвета се осъществява от секретар, който е длъжностно лице в Министерството на здравеопазването, определено от министъра. Секретарят на съвета е негов член без право на глас.</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b/>
          <w:bCs/>
          <w:color w:val="000000"/>
          <w:sz w:val="18"/>
          <w:szCs w:val="18"/>
          <w:lang w:eastAsia="bg-BG"/>
        </w:rPr>
        <w:t>Чл. 5.</w:t>
      </w:r>
      <w:r w:rsidRPr="00A15872">
        <w:rPr>
          <w:rFonts w:ascii="Verdana" w:eastAsia="Times New Roman" w:hAnsi="Verdana" w:cs="Times New Roman"/>
          <w:color w:val="000000"/>
          <w:sz w:val="18"/>
          <w:szCs w:val="18"/>
          <w:lang w:eastAsia="bg-BG"/>
        </w:rPr>
        <w:t> (1) Съветът се състои от членове по право, избираеми членове и наблюдатели.</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 xml:space="preserve">(2) Членове по право - </w:t>
      </w:r>
      <w:proofErr w:type="spellStart"/>
      <w:r w:rsidRPr="00A15872">
        <w:rPr>
          <w:rFonts w:ascii="Verdana" w:eastAsia="Times New Roman" w:hAnsi="Verdana" w:cs="Times New Roman"/>
          <w:color w:val="000000"/>
          <w:sz w:val="18"/>
          <w:szCs w:val="18"/>
          <w:lang w:eastAsia="bg-BG"/>
        </w:rPr>
        <w:t>заместници</w:t>
      </w:r>
      <w:proofErr w:type="spellEnd"/>
      <w:r w:rsidRPr="00A15872">
        <w:rPr>
          <w:rFonts w:ascii="Verdana" w:eastAsia="Times New Roman" w:hAnsi="Verdana" w:cs="Times New Roman"/>
          <w:color w:val="000000"/>
          <w:sz w:val="18"/>
          <w:szCs w:val="18"/>
          <w:lang w:eastAsia="bg-BG"/>
        </w:rPr>
        <w:t xml:space="preserve"> на еднолични органи на изпълнителната власт, са:</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 xml:space="preserve">1. по един заместник-министър на отбраната, на вътрешните работи, на външните работи, на културата, на труда и социалната политика, на образованието и науката, на транспорта, информационните технологии и съобщенията, на финансите; на </w:t>
      </w:r>
      <w:proofErr w:type="spellStart"/>
      <w:r w:rsidRPr="00A15872">
        <w:rPr>
          <w:rFonts w:ascii="Verdana" w:eastAsia="Times New Roman" w:hAnsi="Verdana" w:cs="Times New Roman"/>
          <w:color w:val="000000"/>
          <w:sz w:val="18"/>
          <w:szCs w:val="18"/>
          <w:lang w:eastAsia="bg-BG"/>
        </w:rPr>
        <w:t>младежта</w:t>
      </w:r>
      <w:proofErr w:type="spellEnd"/>
      <w:r w:rsidRPr="00A15872">
        <w:rPr>
          <w:rFonts w:ascii="Verdana" w:eastAsia="Times New Roman" w:hAnsi="Verdana" w:cs="Times New Roman"/>
          <w:color w:val="000000"/>
          <w:sz w:val="18"/>
          <w:szCs w:val="18"/>
          <w:lang w:eastAsia="bg-BG"/>
        </w:rPr>
        <w:t xml:space="preserve"> и спорта и на правосъдието, определен от съответния министър;</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2. заместник-председател на Държавната агенция за закрила на детето и на Държавната агенция за бежанците към Министерския съвет, определен от съответния председател.</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(3) Членове по право според заеманата длъжност са:</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1. двама представители от административното звено в Министерството на здравеопазването, което експертно и технически подпомага съвета;</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2. председателят и заместник-председателят на Експертния съвет по ХИВ и СПИ към Министерството на здравеопазването;</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3. председателят и заместник-председателят на Експертния съвет по белодробни болести и туберкулоза към Министерството на здравеопазването.</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(4) Членове по право според заеманата длъжност от неправителствени организации и международни организации, осъществяващи подкрепа в превенцията на ХИВ и туберкулоза, са:</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1. председателят на Коалиция АНТИСПИН;</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2. председателят на Националното сдружение на общините в Република България;</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3. председателят на Българския Червен кръст;</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4. представителят на УНИЦЕФ за България;</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5. представителят на Световната здравна организация за България;</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6. представителят на Върховния комисариат за бежанците към ООН за България;</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7. представителят на Международната организация по миграция за България.</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 xml:space="preserve">(5) Избираеми членове с мандат от две години на </w:t>
      </w:r>
      <w:proofErr w:type="spellStart"/>
      <w:r w:rsidRPr="00A15872">
        <w:rPr>
          <w:rFonts w:ascii="Verdana" w:eastAsia="Times New Roman" w:hAnsi="Verdana" w:cs="Times New Roman"/>
          <w:color w:val="000000"/>
          <w:sz w:val="18"/>
          <w:szCs w:val="18"/>
          <w:lang w:eastAsia="bg-BG"/>
        </w:rPr>
        <w:t>квотен</w:t>
      </w:r>
      <w:proofErr w:type="spellEnd"/>
      <w:r w:rsidRPr="00A15872">
        <w:rPr>
          <w:rFonts w:ascii="Verdana" w:eastAsia="Times New Roman" w:hAnsi="Verdana" w:cs="Times New Roman"/>
          <w:color w:val="000000"/>
          <w:sz w:val="18"/>
          <w:szCs w:val="18"/>
          <w:lang w:eastAsia="bg-BG"/>
        </w:rPr>
        <w:t xml:space="preserve"> принцип са:</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1. шестима представители от неправителствени организации, регистрирани по Закона за юридическите лица с нестопанска цел, които осъществяват непрекъсната общественополезна дейност през последните пет години в областта на превенцията на ХИВ/СПИН, туберкулоза и СПИ сред основните уязвими групи, включени в Националните програми за превенция и контрол на ХИВ и СПИ, както и за туберкулоза;</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2. двама представители, определени от организации на хората, живеещи с ХИВ/СПИН, и на хората, засегнати от туберкулоза.</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(6) Със статут на наблюдатели в съвета участват представители на:</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1. международна донорска организация;</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2. неправителствени организации, представляващи лицата от основните уязвими групи в страната по отношение на ХИВ/СПИН, туберкулоза и СПИ;</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3. неправителствени организации, предоставящи здравни и социални услуги на лица от основните уязвими групи.</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(7) Членовете по ал. 3 и 4 участват в състава на съвета за периода, за който заемат съответната длъжност.</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(8) Членовете по ал. 5 се избират по публична процедура, утвърдена от председателя на съвета. В процедурата се посочват критериите за номиниране и срокът за провеждането й.</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(9) Броят на наблюдателите по ал. 6 не може да надвишава седем.</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(10) Наблюдателите по ал. 6 имат право на:</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1. достъп до дневния ред и материалите за заседанията на съвета;</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2. участие в заседанията на съвета;</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3. представяне на писмени становища по въпросите, разглеждани от съвета;</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4. изказвания по въпросите, включени в дневния ред за заседанията на съвета.</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(11) Наблюдателите по ал. 6 не участват при формирането на кворума и са без право на глас.</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 xml:space="preserve">(12) Представители на главния получател или на </w:t>
      </w:r>
      <w:proofErr w:type="spellStart"/>
      <w:r w:rsidRPr="00A15872">
        <w:rPr>
          <w:rFonts w:ascii="Verdana" w:eastAsia="Times New Roman" w:hAnsi="Verdana" w:cs="Times New Roman"/>
          <w:color w:val="000000"/>
          <w:sz w:val="18"/>
          <w:szCs w:val="18"/>
          <w:lang w:eastAsia="bg-BG"/>
        </w:rPr>
        <w:t>подполучатели</w:t>
      </w:r>
      <w:proofErr w:type="spellEnd"/>
      <w:r w:rsidRPr="00A15872">
        <w:rPr>
          <w:rFonts w:ascii="Verdana" w:eastAsia="Times New Roman" w:hAnsi="Verdana" w:cs="Times New Roman"/>
          <w:color w:val="000000"/>
          <w:sz w:val="18"/>
          <w:szCs w:val="18"/>
          <w:lang w:eastAsia="bg-BG"/>
        </w:rPr>
        <w:t xml:space="preserve"> на средства от безвъзмездна помощ от Глобалния фонд за борба срещу СПИН, туберкулоза и малария са членове на съвета без право на глас при обсъждане на въпроси, касаещи изпълнението на споразуменията с донора.</w:t>
      </w:r>
    </w:p>
    <w:p w:rsidR="00A15872" w:rsidRPr="00A15872" w:rsidRDefault="00A15872" w:rsidP="00A15872">
      <w:pPr>
        <w:shd w:val="clear" w:color="auto" w:fill="FEFEFE"/>
        <w:spacing w:after="75" w:line="240" w:lineRule="auto"/>
        <w:rPr>
          <w:rFonts w:ascii="Verdana" w:eastAsia="Times New Roman" w:hAnsi="Verdana" w:cs="Times New Roman"/>
          <w:color w:val="000000"/>
          <w:sz w:val="18"/>
          <w:szCs w:val="18"/>
          <w:lang w:val="en-US" w:eastAsia="bg-BG"/>
        </w:rPr>
      </w:pP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b/>
          <w:bCs/>
          <w:color w:val="000000"/>
          <w:sz w:val="18"/>
          <w:szCs w:val="18"/>
          <w:lang w:eastAsia="bg-BG"/>
        </w:rPr>
        <w:t>Чл. 6.</w:t>
      </w:r>
      <w:r w:rsidRPr="00A15872">
        <w:rPr>
          <w:rFonts w:ascii="Verdana" w:eastAsia="Times New Roman" w:hAnsi="Verdana" w:cs="Times New Roman"/>
          <w:color w:val="000000"/>
          <w:sz w:val="18"/>
          <w:szCs w:val="18"/>
          <w:lang w:eastAsia="bg-BG"/>
        </w:rPr>
        <w:t> (1) Поименният състав на съвета се определя със заповед на председателя на съвета.</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lastRenderedPageBreak/>
        <w:t xml:space="preserve">(2) Участието на членовете в дейността на съвета е лично. По изключение и след съгласуване с председателя на съвета членовете могат да излъчат за участие в заседанието свои </w:t>
      </w:r>
      <w:proofErr w:type="spellStart"/>
      <w:r w:rsidRPr="00A15872">
        <w:rPr>
          <w:rFonts w:ascii="Verdana" w:eastAsia="Times New Roman" w:hAnsi="Verdana" w:cs="Times New Roman"/>
          <w:color w:val="000000"/>
          <w:sz w:val="18"/>
          <w:szCs w:val="18"/>
          <w:lang w:eastAsia="bg-BG"/>
        </w:rPr>
        <w:t>заместници</w:t>
      </w:r>
      <w:proofErr w:type="spellEnd"/>
      <w:r w:rsidRPr="00A15872">
        <w:rPr>
          <w:rFonts w:ascii="Verdana" w:eastAsia="Times New Roman" w:hAnsi="Verdana" w:cs="Times New Roman"/>
          <w:color w:val="000000"/>
          <w:sz w:val="18"/>
          <w:szCs w:val="18"/>
          <w:lang w:eastAsia="bg-BG"/>
        </w:rPr>
        <w:t>.</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b/>
          <w:bCs/>
          <w:color w:val="000000"/>
          <w:sz w:val="18"/>
          <w:szCs w:val="18"/>
          <w:lang w:eastAsia="bg-BG"/>
        </w:rPr>
        <w:t>Чл. 7.</w:t>
      </w:r>
      <w:r w:rsidRPr="00A15872">
        <w:rPr>
          <w:rFonts w:ascii="Verdana" w:eastAsia="Times New Roman" w:hAnsi="Verdana" w:cs="Times New Roman"/>
          <w:color w:val="000000"/>
          <w:sz w:val="18"/>
          <w:szCs w:val="18"/>
          <w:lang w:eastAsia="bg-BG"/>
        </w:rPr>
        <w:t> (1) Заседанията на съвета са редовни и извънредни. Редовните заседания на съвета се провеждат най-малко четири пъти в годината.</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(2) Заседанията на съвета са открити.</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(3) Съветът може да реши да проведе закрито заседание или закрита част от заседание въз основа на мотивирано предложение на председателя или на не по-малко от една четвърт от членовете му.</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(4) Дневният ред и материалите за редовните заседания се изпращат на членовете и наблюдателите не по-късно от пет работни дни преди датата на заседанието на хартиен носител и по електронен път.</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(5) Материалите и дневният ред за извънредните заседания се изпращат на членовете и наблюдателите не по-късно от два работни дни преди датата на заседанието.</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b/>
          <w:bCs/>
          <w:color w:val="000000"/>
          <w:sz w:val="18"/>
          <w:szCs w:val="18"/>
          <w:lang w:eastAsia="bg-BG"/>
        </w:rPr>
        <w:t>Чл. 8.</w:t>
      </w:r>
      <w:r w:rsidRPr="00A15872">
        <w:rPr>
          <w:rFonts w:ascii="Verdana" w:eastAsia="Times New Roman" w:hAnsi="Verdana" w:cs="Times New Roman"/>
          <w:color w:val="000000"/>
          <w:sz w:val="18"/>
          <w:szCs w:val="18"/>
          <w:lang w:eastAsia="bg-BG"/>
        </w:rPr>
        <w:t> Всеки член на съвета може да прави мотивирани предложения за допълване на дневния ред на редовните заседания в срок до два работни дни преди датата на заседанието. Предложенията се гласуват в началото на съответното заседание. Всяко предложение за включване в дневния ред задължително съдържа и проект на решение.</w:t>
      </w:r>
    </w:p>
    <w:p w:rsidR="00A15872" w:rsidRPr="00A15872" w:rsidRDefault="00A15872" w:rsidP="00A15872">
      <w:pPr>
        <w:shd w:val="clear" w:color="auto" w:fill="FEFEFE"/>
        <w:spacing w:after="75" w:line="240" w:lineRule="auto"/>
        <w:rPr>
          <w:rFonts w:ascii="Verdana" w:eastAsia="Times New Roman" w:hAnsi="Verdana" w:cs="Times New Roman"/>
          <w:color w:val="000000"/>
          <w:sz w:val="18"/>
          <w:szCs w:val="18"/>
          <w:lang w:val="en-US" w:eastAsia="bg-BG"/>
        </w:rPr>
      </w:pP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b/>
          <w:bCs/>
          <w:color w:val="000000"/>
          <w:sz w:val="18"/>
          <w:szCs w:val="18"/>
          <w:lang w:eastAsia="bg-BG"/>
        </w:rPr>
        <w:t>Чл. 9.</w:t>
      </w:r>
      <w:r w:rsidRPr="00A15872">
        <w:rPr>
          <w:rFonts w:ascii="Verdana" w:eastAsia="Times New Roman" w:hAnsi="Verdana" w:cs="Times New Roman"/>
          <w:color w:val="000000"/>
          <w:sz w:val="18"/>
          <w:szCs w:val="18"/>
          <w:lang w:eastAsia="bg-BG"/>
        </w:rPr>
        <w:t xml:space="preserve"> (1) Членовете на съвета или техните </w:t>
      </w:r>
      <w:proofErr w:type="spellStart"/>
      <w:r w:rsidRPr="00A15872">
        <w:rPr>
          <w:rFonts w:ascii="Verdana" w:eastAsia="Times New Roman" w:hAnsi="Verdana" w:cs="Times New Roman"/>
          <w:color w:val="000000"/>
          <w:sz w:val="18"/>
          <w:szCs w:val="18"/>
          <w:lang w:eastAsia="bg-BG"/>
        </w:rPr>
        <w:t>заместници</w:t>
      </w:r>
      <w:proofErr w:type="spellEnd"/>
      <w:r w:rsidRPr="00A15872">
        <w:rPr>
          <w:rFonts w:ascii="Verdana" w:eastAsia="Times New Roman" w:hAnsi="Verdana" w:cs="Times New Roman"/>
          <w:color w:val="000000"/>
          <w:sz w:val="18"/>
          <w:szCs w:val="18"/>
          <w:lang w:eastAsia="bg-BG"/>
        </w:rPr>
        <w:t xml:space="preserve"> потвърждават участието си в редовно заседание пред секретаря не по-късно от три работни дни преди провеждането му.</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(2) В случай че поради обективни причини член на съвета и съответният заместник не могат да вземат участие в заседанието на съвета, титулярят - член на съвета, изразява писмено становище по въпросите, включени в дневния ред, и го представя на председателя. Председателят на съвета представя получените писмени становища по време на заседанието на присъстващите членове на съвета.</w:t>
      </w:r>
    </w:p>
    <w:p w:rsidR="00A15872" w:rsidRPr="00A15872" w:rsidRDefault="00A15872" w:rsidP="00A15872">
      <w:pPr>
        <w:shd w:val="clear" w:color="auto" w:fill="FEFEFE"/>
        <w:spacing w:after="75" w:line="240" w:lineRule="auto"/>
        <w:rPr>
          <w:rFonts w:ascii="Verdana" w:eastAsia="Times New Roman" w:hAnsi="Verdana" w:cs="Times New Roman"/>
          <w:color w:val="000000"/>
          <w:sz w:val="18"/>
          <w:szCs w:val="18"/>
          <w:lang w:val="en-US" w:eastAsia="bg-BG"/>
        </w:rPr>
      </w:pP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b/>
          <w:bCs/>
          <w:color w:val="000000"/>
          <w:sz w:val="18"/>
          <w:szCs w:val="18"/>
          <w:lang w:eastAsia="bg-BG"/>
        </w:rPr>
        <w:t>Чл. 10.</w:t>
      </w:r>
      <w:r w:rsidRPr="00A15872">
        <w:rPr>
          <w:rFonts w:ascii="Verdana" w:eastAsia="Times New Roman" w:hAnsi="Verdana" w:cs="Times New Roman"/>
          <w:color w:val="000000"/>
          <w:sz w:val="18"/>
          <w:szCs w:val="18"/>
          <w:lang w:eastAsia="bg-BG"/>
        </w:rPr>
        <w:t> (1) Заседанията на съвета са редовни, ако на тях присъстват повече от половината от членовете му.</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(2) Решенията се приемат с явно гласуване и с обикновено мнозинство.</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 xml:space="preserve">(3) Съветът може да вземе решение и неприсъствено чрез електронна </w:t>
      </w:r>
      <w:proofErr w:type="spellStart"/>
      <w:r w:rsidRPr="00A15872">
        <w:rPr>
          <w:rFonts w:ascii="Verdana" w:eastAsia="Times New Roman" w:hAnsi="Verdana" w:cs="Times New Roman"/>
          <w:color w:val="000000"/>
          <w:sz w:val="18"/>
          <w:szCs w:val="18"/>
          <w:lang w:eastAsia="bg-BG"/>
        </w:rPr>
        <w:t>съгласувателна</w:t>
      </w:r>
      <w:proofErr w:type="spellEnd"/>
      <w:r w:rsidRPr="00A15872">
        <w:rPr>
          <w:rFonts w:ascii="Verdana" w:eastAsia="Times New Roman" w:hAnsi="Verdana" w:cs="Times New Roman"/>
          <w:color w:val="000000"/>
          <w:sz w:val="18"/>
          <w:szCs w:val="18"/>
          <w:lang w:eastAsia="bg-BG"/>
        </w:rPr>
        <w:t xml:space="preserve"> процедура. Процедурата се организира от секретаря на съвета, който обобщава всички становища, представени от членовете на съвета. Решенията се вземат с мнозинство повече от две трети от състава на съвета. Секретарят уведомява с официално писмо всички членове на съвета за резултатите от процедурата по електронно съгласуване.</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(4) Всички членове следва да спазват правилата за етично поведение, включително за предотвратяване на конфликт на интереси.</w:t>
      </w:r>
    </w:p>
    <w:p w:rsidR="00A15872" w:rsidRPr="00A15872" w:rsidRDefault="00A15872" w:rsidP="00A15872">
      <w:pPr>
        <w:shd w:val="clear" w:color="auto" w:fill="FEFEFE"/>
        <w:spacing w:after="75" w:line="240" w:lineRule="auto"/>
        <w:rPr>
          <w:rFonts w:ascii="Verdana" w:eastAsia="Times New Roman" w:hAnsi="Verdana" w:cs="Times New Roman"/>
          <w:color w:val="000000"/>
          <w:sz w:val="18"/>
          <w:szCs w:val="18"/>
          <w:lang w:val="en-US" w:eastAsia="bg-BG"/>
        </w:rPr>
      </w:pP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b/>
          <w:bCs/>
          <w:color w:val="000000"/>
          <w:sz w:val="18"/>
          <w:szCs w:val="18"/>
          <w:lang w:eastAsia="bg-BG"/>
        </w:rPr>
        <w:t>Чл. 11.</w:t>
      </w:r>
      <w:r w:rsidRPr="00A15872">
        <w:rPr>
          <w:rFonts w:ascii="Verdana" w:eastAsia="Times New Roman" w:hAnsi="Verdana" w:cs="Times New Roman"/>
          <w:color w:val="000000"/>
          <w:sz w:val="18"/>
          <w:szCs w:val="18"/>
          <w:lang w:eastAsia="bg-BG"/>
        </w:rPr>
        <w:t> Заседанията на съвета се свикват и ръководят от неговия председател. При отсъствие на председателя функциите се поемат от заместник-председателите.</w:t>
      </w:r>
    </w:p>
    <w:p w:rsidR="00A15872" w:rsidRPr="00A15872" w:rsidRDefault="00A15872" w:rsidP="00A15872">
      <w:pPr>
        <w:shd w:val="clear" w:color="auto" w:fill="FEFEFE"/>
        <w:spacing w:after="75" w:line="240" w:lineRule="auto"/>
        <w:rPr>
          <w:rFonts w:ascii="Verdana" w:eastAsia="Times New Roman" w:hAnsi="Verdana" w:cs="Times New Roman"/>
          <w:color w:val="000000"/>
          <w:sz w:val="18"/>
          <w:szCs w:val="18"/>
          <w:lang w:val="en-US" w:eastAsia="bg-BG"/>
        </w:rPr>
      </w:pP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b/>
          <w:bCs/>
          <w:color w:val="000000"/>
          <w:sz w:val="18"/>
          <w:szCs w:val="18"/>
          <w:lang w:eastAsia="bg-BG"/>
        </w:rPr>
        <w:t>Чл. 12.</w:t>
      </w:r>
      <w:r w:rsidRPr="00A15872">
        <w:rPr>
          <w:rFonts w:ascii="Verdana" w:eastAsia="Times New Roman" w:hAnsi="Verdana" w:cs="Times New Roman"/>
          <w:color w:val="000000"/>
          <w:sz w:val="18"/>
          <w:szCs w:val="18"/>
          <w:lang w:eastAsia="bg-BG"/>
        </w:rPr>
        <w:t> Председателят на съвета:</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1. представлява съвета;</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2. насрочва заседанията, определя дневния ред и ръководи заседанията на съвета;</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3. подписва протоколите от заседанията на съвета;</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4. контролира изпълнението на решенията на съвета.</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p>
    <w:p w:rsidR="00A15872" w:rsidRPr="00A15872" w:rsidRDefault="00A15872" w:rsidP="00A15872">
      <w:pPr>
        <w:shd w:val="clear" w:color="auto" w:fill="FEFEFE"/>
        <w:spacing w:after="75" w:line="240" w:lineRule="auto"/>
        <w:rPr>
          <w:rFonts w:ascii="Verdana" w:eastAsia="Times New Roman" w:hAnsi="Verdana" w:cs="Times New Roman"/>
          <w:color w:val="000000"/>
          <w:sz w:val="18"/>
          <w:szCs w:val="18"/>
          <w:lang w:val="en-US" w:eastAsia="bg-BG"/>
        </w:rPr>
      </w:pP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b/>
          <w:bCs/>
          <w:color w:val="000000"/>
          <w:sz w:val="18"/>
          <w:szCs w:val="18"/>
          <w:lang w:eastAsia="bg-BG"/>
        </w:rPr>
        <w:t>Чл. 13.</w:t>
      </w:r>
      <w:r w:rsidRPr="00A15872">
        <w:rPr>
          <w:rFonts w:ascii="Verdana" w:eastAsia="Times New Roman" w:hAnsi="Verdana" w:cs="Times New Roman"/>
          <w:color w:val="000000"/>
          <w:sz w:val="18"/>
          <w:szCs w:val="18"/>
          <w:lang w:eastAsia="bg-BG"/>
        </w:rPr>
        <w:t> Секретарят на съвета:</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1. осигурява дейността на съвета в информационно, аналитично, административно и техническо отношение;</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2. осигурява публикуването на необходимата информация за дейността на съвета на портала за консултативните съвети;</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3. осигурява оперативното взаимодействие на съвета с администрациите на органите на изпълнителната власт;</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4. организира подготовката и провеждането на заседанията на съвета;</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5. изготвя протоколите от заседанията на съвета;</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6. води отчетност за становищата и решенията на съвета;</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7. изготвя и публикува резюмета от протоколите на заседанията на съвета на портала на консултативните съвети;</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lastRenderedPageBreak/>
        <w:t>8. организира и координира изпълнението на решенията на съвета и необходимия обмен на информация между заинтересуваните лица;</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9. подпомага председателя и заместник-председателите при осъществяване на техните функции;</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10. съхранява документацията на съвета;</w:t>
      </w:r>
    </w:p>
    <w:p w:rsidR="00A15872" w:rsidRDefault="00A15872" w:rsidP="00A15872">
      <w:pPr>
        <w:shd w:val="clear" w:color="auto" w:fill="FEFEFE"/>
        <w:spacing w:after="0" w:line="240" w:lineRule="auto"/>
        <w:rPr>
          <w:rFonts w:ascii="Verdana" w:eastAsia="Times New Roman" w:hAnsi="Verdana" w:cs="Times New Roman"/>
          <w:color w:val="000000"/>
          <w:sz w:val="18"/>
          <w:szCs w:val="18"/>
          <w:lang w:val="en-US" w:eastAsia="bg-BG"/>
        </w:rPr>
      </w:pPr>
      <w:r w:rsidRPr="00A15872">
        <w:rPr>
          <w:rFonts w:ascii="Verdana" w:eastAsia="Times New Roman" w:hAnsi="Verdana" w:cs="Times New Roman"/>
          <w:color w:val="000000"/>
          <w:sz w:val="18"/>
          <w:szCs w:val="18"/>
          <w:lang w:eastAsia="bg-BG"/>
        </w:rPr>
        <w:t>11. организира работата на работните групи, създадени към съвета.</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val="en-US" w:eastAsia="bg-BG"/>
        </w:rPr>
      </w:pP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b/>
          <w:bCs/>
          <w:color w:val="000000"/>
          <w:sz w:val="18"/>
          <w:szCs w:val="18"/>
          <w:lang w:eastAsia="bg-BG"/>
        </w:rPr>
        <w:t>Чл. 14.</w:t>
      </w:r>
      <w:r w:rsidRPr="00A15872">
        <w:rPr>
          <w:rFonts w:ascii="Verdana" w:eastAsia="Times New Roman" w:hAnsi="Verdana" w:cs="Times New Roman"/>
          <w:color w:val="000000"/>
          <w:sz w:val="18"/>
          <w:szCs w:val="18"/>
          <w:lang w:eastAsia="bg-BG"/>
        </w:rPr>
        <w:t> (1) На откритите заседания на съвета могат да присъстват представители на неправителствени организации и експерти, поканени от председателя или заместник-председателите на съвета.</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(2) Председателят на съвета може да кани за участие в заседанието представители на организации и лица по своя инициатива или по тяхна заявка, когато те са изпратили до секретаря становище по точка от дневния ред на заседанието не по-късно от три работни дни преди датата на провеждането му.</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(3) Лицата по ал. 2 могат да вземат участие в дискусиите по точките от дневния ред, за които са представили становище.</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(4) Получените писмени становища, мнения и предложения от организации и лица, които не са заявили участие в заседанието, се обобщават от секретаря.</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(5) Председателят на съвета представя накратко получените становища, мнения и предложения по ал. 4 по време на заседанието, когато те са свързани с обсъжданите въпроси.</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p>
    <w:p w:rsidR="00A15872" w:rsidRPr="00A15872" w:rsidRDefault="00A15872" w:rsidP="00A15872">
      <w:pPr>
        <w:shd w:val="clear" w:color="auto" w:fill="FEFEFE"/>
        <w:spacing w:after="75" w:line="240" w:lineRule="auto"/>
        <w:rPr>
          <w:rFonts w:ascii="Verdana" w:eastAsia="Times New Roman" w:hAnsi="Verdana" w:cs="Times New Roman"/>
          <w:color w:val="000000"/>
          <w:sz w:val="18"/>
          <w:szCs w:val="18"/>
          <w:lang w:val="en-US" w:eastAsia="bg-BG"/>
        </w:rPr>
      </w:pP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b/>
          <w:bCs/>
          <w:color w:val="000000"/>
          <w:sz w:val="18"/>
          <w:szCs w:val="18"/>
          <w:lang w:eastAsia="bg-BG"/>
        </w:rPr>
        <w:t>Чл. 15.</w:t>
      </w:r>
      <w:r w:rsidRPr="00A15872">
        <w:rPr>
          <w:rFonts w:ascii="Verdana" w:eastAsia="Times New Roman" w:hAnsi="Verdana" w:cs="Times New Roman"/>
          <w:color w:val="000000"/>
          <w:sz w:val="18"/>
          <w:szCs w:val="18"/>
          <w:lang w:eastAsia="bg-BG"/>
        </w:rPr>
        <w:t> До пет дни след провеждане на заседанието секретарят на съвета изготвя проект на протокол, който се изпраща на всички членове на съвета. Окончателният вариант на протокола се изготвя до десет дни след провеждане на заседанието и се подписва от председателя на съвета. При отсъствие на председателя протоколът се подписва от заместник-председателите.</w:t>
      </w:r>
    </w:p>
    <w:p w:rsidR="00A15872" w:rsidRPr="00A15872" w:rsidRDefault="00A15872" w:rsidP="00A15872">
      <w:pPr>
        <w:shd w:val="clear" w:color="auto" w:fill="FEFEFE"/>
        <w:spacing w:after="75" w:line="240" w:lineRule="auto"/>
        <w:rPr>
          <w:rFonts w:ascii="Verdana" w:eastAsia="Times New Roman" w:hAnsi="Verdana" w:cs="Times New Roman"/>
          <w:color w:val="000000"/>
          <w:sz w:val="18"/>
          <w:szCs w:val="18"/>
          <w:lang w:val="en-US" w:eastAsia="bg-BG"/>
        </w:rPr>
      </w:pP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b/>
          <w:bCs/>
          <w:color w:val="000000"/>
          <w:sz w:val="18"/>
          <w:szCs w:val="18"/>
          <w:lang w:eastAsia="bg-BG"/>
        </w:rPr>
        <w:t>Чл. 16.</w:t>
      </w:r>
      <w:r w:rsidRPr="00A15872">
        <w:rPr>
          <w:rFonts w:ascii="Verdana" w:eastAsia="Times New Roman" w:hAnsi="Verdana" w:cs="Times New Roman"/>
          <w:color w:val="000000"/>
          <w:sz w:val="18"/>
          <w:szCs w:val="18"/>
          <w:lang w:eastAsia="bg-BG"/>
        </w:rPr>
        <w:t> (1) Всяко решение на съвета задължително включва отговорник за изпълнението и срок. Ако отговорникът не е изрично посочен, за такъв се приема председателят на съвета.</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(2) Отговорникът за изпълнение на решение на съвета информира председателя на съвета за хода на изпълнението.</w:t>
      </w:r>
    </w:p>
    <w:p w:rsidR="00A15872" w:rsidRPr="00A15872" w:rsidRDefault="00A15872" w:rsidP="00A15872">
      <w:pPr>
        <w:shd w:val="clear" w:color="auto" w:fill="FEFEFE"/>
        <w:spacing w:after="75" w:line="240" w:lineRule="auto"/>
        <w:rPr>
          <w:rFonts w:ascii="Verdana" w:eastAsia="Times New Roman" w:hAnsi="Verdana" w:cs="Times New Roman"/>
          <w:color w:val="000000"/>
          <w:sz w:val="18"/>
          <w:szCs w:val="18"/>
          <w:lang w:val="en-US" w:eastAsia="bg-BG"/>
        </w:rPr>
      </w:pP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b/>
          <w:bCs/>
          <w:color w:val="000000"/>
          <w:sz w:val="18"/>
          <w:szCs w:val="18"/>
          <w:lang w:eastAsia="bg-BG"/>
        </w:rPr>
        <w:t>Чл. 17.</w:t>
      </w:r>
      <w:r w:rsidRPr="00A15872">
        <w:rPr>
          <w:rFonts w:ascii="Verdana" w:eastAsia="Times New Roman" w:hAnsi="Verdana" w:cs="Times New Roman"/>
          <w:color w:val="000000"/>
          <w:sz w:val="18"/>
          <w:szCs w:val="18"/>
          <w:lang w:eastAsia="bg-BG"/>
        </w:rPr>
        <w:t> (1) Председателят задължително включва в дневния ред на всяко редовно заседание кратък отчет за изпълнението на приетите решения на предходни заседания.</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(2) При неизпълнение на решение на съвета председателят внася за обсъждане в съвета доклад относно причините за неизпълнението, подготвен от отговорника за изпълнението.</w:t>
      </w:r>
    </w:p>
    <w:p w:rsidR="00A15872" w:rsidRPr="00A15872" w:rsidRDefault="00A15872" w:rsidP="00A15872">
      <w:pPr>
        <w:shd w:val="clear" w:color="auto" w:fill="FEFEFE"/>
        <w:spacing w:after="75" w:line="240" w:lineRule="auto"/>
        <w:rPr>
          <w:rFonts w:ascii="Verdana" w:eastAsia="Times New Roman" w:hAnsi="Verdana" w:cs="Times New Roman"/>
          <w:color w:val="000000"/>
          <w:sz w:val="18"/>
          <w:szCs w:val="18"/>
          <w:lang w:val="en-US" w:eastAsia="bg-BG"/>
        </w:rPr>
      </w:pP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b/>
          <w:bCs/>
          <w:color w:val="000000"/>
          <w:sz w:val="18"/>
          <w:szCs w:val="18"/>
          <w:lang w:eastAsia="bg-BG"/>
        </w:rPr>
        <w:t>Чл. 18.</w:t>
      </w:r>
      <w:r w:rsidRPr="00A15872">
        <w:rPr>
          <w:rFonts w:ascii="Verdana" w:eastAsia="Times New Roman" w:hAnsi="Verdana" w:cs="Times New Roman"/>
          <w:color w:val="000000"/>
          <w:sz w:val="18"/>
          <w:szCs w:val="18"/>
          <w:lang w:eastAsia="bg-BG"/>
        </w:rPr>
        <w:t> (1) Съветът поддържа собствена страница на портала за консултативните съвети.</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(2) Съветът публикува на страницата по ал. 1 всички документи и материали за дейността си, включително:</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1. акта за създаване;</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2. състава на съвета;</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3. годишната програма;</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4. предварителния график с индикативни дати за провеждане на редовните заседания;</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5. резюме от протоколите от заседанията;</w:t>
      </w:r>
    </w:p>
    <w:p w:rsidR="00A15872" w:rsidRDefault="00A15872" w:rsidP="00A15872">
      <w:pPr>
        <w:shd w:val="clear" w:color="auto" w:fill="FEFEFE"/>
        <w:spacing w:after="0" w:line="240" w:lineRule="auto"/>
        <w:rPr>
          <w:rFonts w:ascii="Verdana" w:eastAsia="Times New Roman" w:hAnsi="Verdana" w:cs="Times New Roman"/>
          <w:color w:val="000000"/>
          <w:sz w:val="18"/>
          <w:szCs w:val="18"/>
          <w:lang w:val="en-US" w:eastAsia="bg-BG"/>
        </w:rPr>
      </w:pPr>
      <w:r w:rsidRPr="00A15872">
        <w:rPr>
          <w:rFonts w:ascii="Verdana" w:eastAsia="Times New Roman" w:hAnsi="Verdana" w:cs="Times New Roman"/>
          <w:color w:val="000000"/>
          <w:sz w:val="18"/>
          <w:szCs w:val="18"/>
          <w:lang w:eastAsia="bg-BG"/>
        </w:rPr>
        <w:t>6. годишните отчети за работата на съвета.</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val="en-US" w:eastAsia="bg-BG"/>
        </w:rPr>
      </w:pP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b/>
          <w:bCs/>
          <w:color w:val="000000"/>
          <w:sz w:val="18"/>
          <w:szCs w:val="18"/>
          <w:lang w:eastAsia="bg-BG"/>
        </w:rPr>
        <w:t>Чл. 19.</w:t>
      </w:r>
      <w:r w:rsidRPr="00A15872">
        <w:rPr>
          <w:rFonts w:ascii="Verdana" w:eastAsia="Times New Roman" w:hAnsi="Verdana" w:cs="Times New Roman"/>
          <w:color w:val="000000"/>
          <w:sz w:val="18"/>
          <w:szCs w:val="18"/>
          <w:lang w:eastAsia="bg-BG"/>
        </w:rPr>
        <w:t> Материали, в които се съдържа класифицирана информация, се разглеждат при спазване изискванията на Закона за защита на класифицираната информация и на актовете по прилагането му.</w:t>
      </w:r>
    </w:p>
    <w:p w:rsidR="00A15872" w:rsidRPr="00A15872" w:rsidRDefault="00A15872" w:rsidP="00A15872">
      <w:pPr>
        <w:shd w:val="clear" w:color="auto" w:fill="FEFEFE"/>
        <w:spacing w:after="75" w:line="240" w:lineRule="auto"/>
        <w:rPr>
          <w:rFonts w:ascii="Verdana" w:eastAsia="Times New Roman" w:hAnsi="Verdana" w:cs="Times New Roman"/>
          <w:color w:val="000000"/>
          <w:sz w:val="18"/>
          <w:szCs w:val="18"/>
          <w:lang w:val="en-US" w:eastAsia="bg-BG"/>
        </w:rPr>
      </w:pP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b/>
          <w:bCs/>
          <w:color w:val="000000"/>
          <w:sz w:val="18"/>
          <w:szCs w:val="18"/>
          <w:lang w:eastAsia="bg-BG"/>
        </w:rPr>
        <w:t>Чл. 20.</w:t>
      </w:r>
      <w:r w:rsidRPr="00A15872">
        <w:rPr>
          <w:rFonts w:ascii="Verdana" w:eastAsia="Times New Roman" w:hAnsi="Verdana" w:cs="Times New Roman"/>
          <w:color w:val="000000"/>
          <w:sz w:val="18"/>
          <w:szCs w:val="18"/>
          <w:lang w:eastAsia="bg-BG"/>
        </w:rPr>
        <w:t> Експертното и техническото подпомагане на съвета се осигурява от Министерството на здравеопазването.</w:t>
      </w:r>
    </w:p>
    <w:p w:rsidR="00A15872" w:rsidRPr="00A15872" w:rsidRDefault="00A15872" w:rsidP="00A15872">
      <w:pPr>
        <w:shd w:val="clear" w:color="auto" w:fill="FEFEFE"/>
        <w:spacing w:after="75" w:line="240" w:lineRule="auto"/>
        <w:rPr>
          <w:rFonts w:ascii="Verdana" w:eastAsia="Times New Roman" w:hAnsi="Verdana" w:cs="Times New Roman"/>
          <w:color w:val="000000"/>
          <w:sz w:val="18"/>
          <w:szCs w:val="18"/>
          <w:lang w:val="en-US" w:eastAsia="bg-BG"/>
        </w:rPr>
      </w:pP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b/>
          <w:bCs/>
          <w:color w:val="000000"/>
          <w:sz w:val="18"/>
          <w:szCs w:val="18"/>
          <w:lang w:eastAsia="bg-BG"/>
        </w:rPr>
        <w:t>Чл. 21.</w:t>
      </w:r>
      <w:r w:rsidRPr="00A15872">
        <w:rPr>
          <w:rFonts w:ascii="Verdana" w:eastAsia="Times New Roman" w:hAnsi="Verdana" w:cs="Times New Roman"/>
          <w:color w:val="000000"/>
          <w:sz w:val="18"/>
          <w:szCs w:val="18"/>
          <w:lang w:eastAsia="bg-BG"/>
        </w:rPr>
        <w:t> Съветът приема и разработва вътрешни процедури за функциите, които изпълнява в съответствие с българското законодателство и изискванията на донори, предоставящи финансиране в страната.</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p>
    <w:p w:rsidR="00A15872" w:rsidRPr="00A15872" w:rsidRDefault="00A15872" w:rsidP="00A15872">
      <w:pPr>
        <w:shd w:val="clear" w:color="auto" w:fill="FEFEFE"/>
        <w:spacing w:before="100" w:beforeAutospacing="1" w:after="240" w:line="240" w:lineRule="auto"/>
        <w:jc w:val="center"/>
        <w:rPr>
          <w:rFonts w:ascii="Verdana" w:eastAsia="Times New Roman" w:hAnsi="Verdana" w:cs="Times New Roman"/>
          <w:b/>
          <w:bCs/>
          <w:color w:val="000000"/>
          <w:sz w:val="21"/>
          <w:szCs w:val="21"/>
          <w:lang w:eastAsia="bg-BG"/>
        </w:rPr>
      </w:pPr>
      <w:r w:rsidRPr="00A15872">
        <w:rPr>
          <w:rFonts w:ascii="Verdana" w:eastAsia="Times New Roman" w:hAnsi="Verdana" w:cs="Times New Roman"/>
          <w:b/>
          <w:bCs/>
          <w:color w:val="000000"/>
          <w:sz w:val="21"/>
          <w:szCs w:val="21"/>
          <w:lang w:eastAsia="bg-BG"/>
        </w:rPr>
        <w:t>Заключителни разпоредби</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 1. Националният съвет по превенция на синдрома на придобитата имунна недостатъчност, туберкулоза и сексуално предавани инфекции е правоприемник на дейността, правата и задълженията на преобразувания Национален комитет по профилактика на синдрома на придобитата имунна недостатъчност и полово предавани болести.</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 2. Постановлението се приема на основание чл. 22а, ал. 1 от Закона за администрацията.</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 3. Отменя се Правилникът за работата на Националния комитет по профилактика на СПИН и полово предавани болести, приет с Постановление № 61 на Министерския съвет от 1996 г. за създаване на Национален комитет по профилактика на синдрома на придобитата имунна недостатъчност и полово предавани болести (</w:t>
      </w:r>
      <w:proofErr w:type="spellStart"/>
      <w:r w:rsidRPr="00A15872">
        <w:rPr>
          <w:rFonts w:ascii="Verdana" w:eastAsia="Times New Roman" w:hAnsi="Verdana" w:cs="Times New Roman"/>
          <w:color w:val="000000"/>
          <w:sz w:val="18"/>
          <w:szCs w:val="18"/>
          <w:lang w:eastAsia="bg-BG"/>
        </w:rPr>
        <w:t>обн</w:t>
      </w:r>
      <w:proofErr w:type="spellEnd"/>
      <w:r w:rsidRPr="00A15872">
        <w:rPr>
          <w:rFonts w:ascii="Verdana" w:eastAsia="Times New Roman" w:hAnsi="Verdana" w:cs="Times New Roman"/>
          <w:color w:val="000000"/>
          <w:sz w:val="18"/>
          <w:szCs w:val="18"/>
          <w:lang w:eastAsia="bg-BG"/>
        </w:rPr>
        <w:t>., ДВ, бр. 29 от 1996 г.; изм., бр. 3 от 2000 г.).</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p>
    <w:p w:rsidR="00A15872" w:rsidRPr="00A15872" w:rsidRDefault="00A15872" w:rsidP="00A15872">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A15872">
        <w:rPr>
          <w:rFonts w:ascii="Verdana" w:eastAsia="Times New Roman" w:hAnsi="Verdana" w:cs="Times New Roman"/>
          <w:b/>
          <w:bCs/>
          <w:color w:val="000000"/>
          <w:sz w:val="21"/>
          <w:szCs w:val="21"/>
          <w:lang w:eastAsia="bg-BG"/>
        </w:rPr>
        <w:t>Преходни разпоредби</w:t>
      </w:r>
      <w:r w:rsidRPr="00A15872">
        <w:rPr>
          <w:rFonts w:ascii="Verdana" w:eastAsia="Times New Roman" w:hAnsi="Verdana" w:cs="Times New Roman"/>
          <w:b/>
          <w:bCs/>
          <w:color w:val="000000"/>
          <w:sz w:val="21"/>
          <w:szCs w:val="21"/>
          <w:lang w:eastAsia="bg-BG"/>
        </w:rPr>
        <w:br/>
        <w:t>КЪМ ПОСТАНОВЛЕНИЕ № 120 ОТ 12 МАЙ 2016 Г. ЗА ИЗМЕНЕНИЕ НА ПОСТАНОВЛЕНИЕ № 250 НА МИНИСТЕРСКИЯ СЪВЕТ ОТ 2014 Г. ЗА ПРЕОБРАЗУВАНЕ НА НАЦИОНАЛНИЯ КОМИТЕТ ПО ПРОФИЛАКТИКА НА СИНДРОМА НА ПРИДОБИТАТА ИМУННА НЕДОСТАТЪЧНОСТ И ПОЛОВО ПРЕДАВАНИ БОЛЕСТИ В НАЦИОНАЛЕН СЪВЕТ ПО ПРЕВЕНЦИЯ НА СИНДРОМА НА ПРИДОБИТАТА ИМУННА НЕДОСТАТЪЧНОСТ, ТУБЕРКУЛОЗА И СЕКСУАЛНО ПРЕДАВАНИ ИНФЕКЦИИ </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(ОБН. - ДВ, БР. 37 ОТ 2016 Г.)</w:t>
      </w: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p>
    <w:p w:rsidR="00A15872" w:rsidRPr="00A15872" w:rsidRDefault="00A15872" w:rsidP="00A15872">
      <w:pPr>
        <w:shd w:val="clear" w:color="auto" w:fill="FEFEFE"/>
        <w:spacing w:after="0" w:line="240" w:lineRule="auto"/>
        <w:rPr>
          <w:rFonts w:ascii="Verdana" w:eastAsia="Times New Roman" w:hAnsi="Verdana" w:cs="Times New Roman"/>
          <w:color w:val="000000"/>
          <w:sz w:val="18"/>
          <w:szCs w:val="18"/>
          <w:lang w:eastAsia="bg-BG"/>
        </w:rPr>
      </w:pPr>
      <w:r w:rsidRPr="00A15872">
        <w:rPr>
          <w:rFonts w:ascii="Verdana" w:eastAsia="Times New Roman" w:hAnsi="Verdana" w:cs="Times New Roman"/>
          <w:color w:val="000000"/>
          <w:sz w:val="18"/>
          <w:szCs w:val="18"/>
          <w:lang w:eastAsia="bg-BG"/>
        </w:rPr>
        <w:t>§ 2. Съставът на Националния съвет по превенция на синдрома на придобитата имунна недостатъчност, туберкулоза и сексуално предавани инфекции се привежда в съответствие с настоящото постановление в едномесечен срок от влизането в сила на постановлението</w:t>
      </w:r>
    </w:p>
    <w:p w:rsidR="00A15872" w:rsidRDefault="00A15872"/>
    <w:sectPr w:rsidR="00A158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72"/>
    <w:rsid w:val="00A1587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A1587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a0"/>
    <w:rsid w:val="00A15872"/>
  </w:style>
  <w:style w:type="paragraph" w:customStyle="1" w:styleId="buttons">
    <w:name w:val="buttons"/>
    <w:basedOn w:val="a"/>
    <w:rsid w:val="00A1587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ewdocreference">
    <w:name w:val="newdocreference"/>
    <w:basedOn w:val="a0"/>
    <w:rsid w:val="00A15872"/>
  </w:style>
  <w:style w:type="paragraph" w:styleId="a3">
    <w:name w:val="Balloon Text"/>
    <w:basedOn w:val="a"/>
    <w:link w:val="a4"/>
    <w:uiPriority w:val="99"/>
    <w:semiHidden/>
    <w:unhideWhenUsed/>
    <w:rsid w:val="00A15872"/>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A158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A1587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a0"/>
    <w:rsid w:val="00A15872"/>
  </w:style>
  <w:style w:type="paragraph" w:customStyle="1" w:styleId="buttons">
    <w:name w:val="buttons"/>
    <w:basedOn w:val="a"/>
    <w:rsid w:val="00A1587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ewdocreference">
    <w:name w:val="newdocreference"/>
    <w:basedOn w:val="a0"/>
    <w:rsid w:val="00A15872"/>
  </w:style>
  <w:style w:type="paragraph" w:styleId="a3">
    <w:name w:val="Balloon Text"/>
    <w:basedOn w:val="a"/>
    <w:link w:val="a4"/>
    <w:uiPriority w:val="99"/>
    <w:semiHidden/>
    <w:unhideWhenUsed/>
    <w:rsid w:val="00A15872"/>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A158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12763">
      <w:bodyDiv w:val="1"/>
      <w:marLeft w:val="0"/>
      <w:marRight w:val="0"/>
      <w:marTop w:val="0"/>
      <w:marBottom w:val="0"/>
      <w:divBdr>
        <w:top w:val="none" w:sz="0" w:space="0" w:color="auto"/>
        <w:left w:val="none" w:sz="0" w:space="0" w:color="auto"/>
        <w:bottom w:val="none" w:sz="0" w:space="0" w:color="auto"/>
        <w:right w:val="none" w:sz="0" w:space="0" w:color="auto"/>
      </w:divBdr>
      <w:divsChild>
        <w:div w:id="1202281552">
          <w:marLeft w:val="0"/>
          <w:marRight w:val="0"/>
          <w:marTop w:val="0"/>
          <w:marBottom w:val="0"/>
          <w:divBdr>
            <w:top w:val="none" w:sz="0" w:space="0" w:color="auto"/>
            <w:left w:val="none" w:sz="0" w:space="0" w:color="auto"/>
            <w:bottom w:val="none" w:sz="0" w:space="0" w:color="auto"/>
            <w:right w:val="none" w:sz="0" w:space="0" w:color="auto"/>
          </w:divBdr>
        </w:div>
        <w:div w:id="435685037">
          <w:marLeft w:val="0"/>
          <w:marRight w:val="0"/>
          <w:marTop w:val="0"/>
          <w:marBottom w:val="0"/>
          <w:divBdr>
            <w:top w:val="none" w:sz="0" w:space="0" w:color="auto"/>
            <w:left w:val="none" w:sz="0" w:space="0" w:color="auto"/>
            <w:bottom w:val="none" w:sz="0" w:space="0" w:color="auto"/>
            <w:right w:val="none" w:sz="0" w:space="0" w:color="auto"/>
          </w:divBdr>
        </w:div>
        <w:div w:id="105078215">
          <w:marLeft w:val="0"/>
          <w:marRight w:val="0"/>
          <w:marTop w:val="0"/>
          <w:marBottom w:val="0"/>
          <w:divBdr>
            <w:top w:val="none" w:sz="0" w:space="0" w:color="auto"/>
            <w:left w:val="none" w:sz="0" w:space="0" w:color="auto"/>
            <w:bottom w:val="none" w:sz="0" w:space="0" w:color="auto"/>
            <w:right w:val="none" w:sz="0" w:space="0" w:color="auto"/>
          </w:divBdr>
          <w:divsChild>
            <w:div w:id="528180649">
              <w:marLeft w:val="0"/>
              <w:marRight w:val="0"/>
              <w:marTop w:val="0"/>
              <w:marBottom w:val="0"/>
              <w:divBdr>
                <w:top w:val="none" w:sz="0" w:space="0" w:color="auto"/>
                <w:left w:val="none" w:sz="0" w:space="0" w:color="auto"/>
                <w:bottom w:val="none" w:sz="0" w:space="0" w:color="auto"/>
                <w:right w:val="none" w:sz="0" w:space="0" w:color="auto"/>
              </w:divBdr>
            </w:div>
            <w:div w:id="835464553">
              <w:marLeft w:val="0"/>
              <w:marRight w:val="0"/>
              <w:marTop w:val="0"/>
              <w:marBottom w:val="0"/>
              <w:divBdr>
                <w:top w:val="none" w:sz="0" w:space="0" w:color="auto"/>
                <w:left w:val="none" w:sz="0" w:space="0" w:color="auto"/>
                <w:bottom w:val="none" w:sz="0" w:space="0" w:color="auto"/>
                <w:right w:val="none" w:sz="0" w:space="0" w:color="auto"/>
              </w:divBdr>
            </w:div>
            <w:div w:id="699861039">
              <w:marLeft w:val="0"/>
              <w:marRight w:val="0"/>
              <w:marTop w:val="0"/>
              <w:marBottom w:val="0"/>
              <w:divBdr>
                <w:top w:val="none" w:sz="0" w:space="0" w:color="auto"/>
                <w:left w:val="none" w:sz="0" w:space="0" w:color="auto"/>
                <w:bottom w:val="none" w:sz="0" w:space="0" w:color="auto"/>
                <w:right w:val="none" w:sz="0" w:space="0" w:color="auto"/>
              </w:divBdr>
            </w:div>
          </w:divsChild>
        </w:div>
        <w:div w:id="1120298908">
          <w:marLeft w:val="0"/>
          <w:marRight w:val="0"/>
          <w:marTop w:val="0"/>
          <w:marBottom w:val="0"/>
          <w:divBdr>
            <w:top w:val="none" w:sz="0" w:space="0" w:color="auto"/>
            <w:left w:val="none" w:sz="0" w:space="0" w:color="auto"/>
            <w:bottom w:val="none" w:sz="0" w:space="0" w:color="auto"/>
            <w:right w:val="none" w:sz="0" w:space="0" w:color="auto"/>
          </w:divBdr>
        </w:div>
        <w:div w:id="698550915">
          <w:marLeft w:val="0"/>
          <w:marRight w:val="0"/>
          <w:marTop w:val="0"/>
          <w:marBottom w:val="0"/>
          <w:divBdr>
            <w:top w:val="none" w:sz="0" w:space="0" w:color="auto"/>
            <w:left w:val="none" w:sz="0" w:space="0" w:color="auto"/>
            <w:bottom w:val="none" w:sz="0" w:space="0" w:color="auto"/>
            <w:right w:val="none" w:sz="0" w:space="0" w:color="auto"/>
          </w:divBdr>
          <w:divsChild>
            <w:div w:id="1889292088">
              <w:marLeft w:val="0"/>
              <w:marRight w:val="0"/>
              <w:marTop w:val="0"/>
              <w:marBottom w:val="0"/>
              <w:divBdr>
                <w:top w:val="none" w:sz="0" w:space="0" w:color="auto"/>
                <w:left w:val="none" w:sz="0" w:space="0" w:color="auto"/>
                <w:bottom w:val="none" w:sz="0" w:space="0" w:color="auto"/>
                <w:right w:val="none" w:sz="0" w:space="0" w:color="auto"/>
              </w:divBdr>
            </w:div>
          </w:divsChild>
        </w:div>
        <w:div w:id="1573999275">
          <w:marLeft w:val="0"/>
          <w:marRight w:val="0"/>
          <w:marTop w:val="0"/>
          <w:marBottom w:val="0"/>
          <w:divBdr>
            <w:top w:val="none" w:sz="0" w:space="0" w:color="auto"/>
            <w:left w:val="none" w:sz="0" w:space="0" w:color="auto"/>
            <w:bottom w:val="none" w:sz="0" w:space="0" w:color="auto"/>
            <w:right w:val="none" w:sz="0" w:space="0" w:color="auto"/>
          </w:divBdr>
        </w:div>
        <w:div w:id="633027265">
          <w:marLeft w:val="0"/>
          <w:marRight w:val="0"/>
          <w:marTop w:val="0"/>
          <w:marBottom w:val="0"/>
          <w:divBdr>
            <w:top w:val="none" w:sz="0" w:space="0" w:color="auto"/>
            <w:left w:val="none" w:sz="0" w:space="0" w:color="auto"/>
            <w:bottom w:val="none" w:sz="0" w:space="0" w:color="auto"/>
            <w:right w:val="none" w:sz="0" w:space="0" w:color="auto"/>
          </w:divBdr>
          <w:divsChild>
            <w:div w:id="252134688">
              <w:marLeft w:val="0"/>
              <w:marRight w:val="0"/>
              <w:marTop w:val="0"/>
              <w:marBottom w:val="0"/>
              <w:divBdr>
                <w:top w:val="none" w:sz="0" w:space="0" w:color="auto"/>
                <w:left w:val="none" w:sz="0" w:space="0" w:color="auto"/>
                <w:bottom w:val="none" w:sz="0" w:space="0" w:color="auto"/>
                <w:right w:val="none" w:sz="0" w:space="0" w:color="auto"/>
              </w:divBdr>
            </w:div>
            <w:div w:id="190606267">
              <w:marLeft w:val="0"/>
              <w:marRight w:val="0"/>
              <w:marTop w:val="0"/>
              <w:marBottom w:val="0"/>
              <w:divBdr>
                <w:top w:val="none" w:sz="0" w:space="0" w:color="auto"/>
                <w:left w:val="none" w:sz="0" w:space="0" w:color="auto"/>
                <w:bottom w:val="none" w:sz="0" w:space="0" w:color="auto"/>
                <w:right w:val="none" w:sz="0" w:space="0" w:color="auto"/>
              </w:divBdr>
            </w:div>
            <w:div w:id="129055539">
              <w:marLeft w:val="0"/>
              <w:marRight w:val="0"/>
              <w:marTop w:val="0"/>
              <w:marBottom w:val="0"/>
              <w:divBdr>
                <w:top w:val="none" w:sz="0" w:space="0" w:color="auto"/>
                <w:left w:val="none" w:sz="0" w:space="0" w:color="auto"/>
                <w:bottom w:val="none" w:sz="0" w:space="0" w:color="auto"/>
                <w:right w:val="none" w:sz="0" w:space="0" w:color="auto"/>
              </w:divBdr>
            </w:div>
            <w:div w:id="495994512">
              <w:marLeft w:val="0"/>
              <w:marRight w:val="0"/>
              <w:marTop w:val="0"/>
              <w:marBottom w:val="0"/>
              <w:divBdr>
                <w:top w:val="none" w:sz="0" w:space="0" w:color="auto"/>
                <w:left w:val="none" w:sz="0" w:space="0" w:color="auto"/>
                <w:bottom w:val="none" w:sz="0" w:space="0" w:color="auto"/>
                <w:right w:val="none" w:sz="0" w:space="0" w:color="auto"/>
              </w:divBdr>
            </w:div>
            <w:div w:id="836653322">
              <w:marLeft w:val="0"/>
              <w:marRight w:val="0"/>
              <w:marTop w:val="0"/>
              <w:marBottom w:val="0"/>
              <w:divBdr>
                <w:top w:val="none" w:sz="0" w:space="0" w:color="auto"/>
                <w:left w:val="none" w:sz="0" w:space="0" w:color="auto"/>
                <w:bottom w:val="none" w:sz="0" w:space="0" w:color="auto"/>
                <w:right w:val="none" w:sz="0" w:space="0" w:color="auto"/>
              </w:divBdr>
            </w:div>
            <w:div w:id="195507173">
              <w:marLeft w:val="0"/>
              <w:marRight w:val="0"/>
              <w:marTop w:val="0"/>
              <w:marBottom w:val="0"/>
              <w:divBdr>
                <w:top w:val="none" w:sz="0" w:space="0" w:color="auto"/>
                <w:left w:val="none" w:sz="0" w:space="0" w:color="auto"/>
                <w:bottom w:val="none" w:sz="0" w:space="0" w:color="auto"/>
                <w:right w:val="none" w:sz="0" w:space="0" w:color="auto"/>
              </w:divBdr>
            </w:div>
            <w:div w:id="1781483799">
              <w:marLeft w:val="0"/>
              <w:marRight w:val="0"/>
              <w:marTop w:val="0"/>
              <w:marBottom w:val="0"/>
              <w:divBdr>
                <w:top w:val="none" w:sz="0" w:space="0" w:color="auto"/>
                <w:left w:val="none" w:sz="0" w:space="0" w:color="auto"/>
                <w:bottom w:val="none" w:sz="0" w:space="0" w:color="auto"/>
                <w:right w:val="none" w:sz="0" w:space="0" w:color="auto"/>
              </w:divBdr>
            </w:div>
            <w:div w:id="365369688">
              <w:marLeft w:val="0"/>
              <w:marRight w:val="0"/>
              <w:marTop w:val="0"/>
              <w:marBottom w:val="0"/>
              <w:divBdr>
                <w:top w:val="none" w:sz="0" w:space="0" w:color="auto"/>
                <w:left w:val="none" w:sz="0" w:space="0" w:color="auto"/>
                <w:bottom w:val="none" w:sz="0" w:space="0" w:color="auto"/>
                <w:right w:val="none" w:sz="0" w:space="0" w:color="auto"/>
              </w:divBdr>
            </w:div>
            <w:div w:id="1423644038">
              <w:marLeft w:val="0"/>
              <w:marRight w:val="0"/>
              <w:marTop w:val="0"/>
              <w:marBottom w:val="0"/>
              <w:divBdr>
                <w:top w:val="none" w:sz="0" w:space="0" w:color="auto"/>
                <w:left w:val="none" w:sz="0" w:space="0" w:color="auto"/>
                <w:bottom w:val="none" w:sz="0" w:space="0" w:color="auto"/>
                <w:right w:val="none" w:sz="0" w:space="0" w:color="auto"/>
              </w:divBdr>
            </w:div>
            <w:div w:id="1175270123">
              <w:marLeft w:val="0"/>
              <w:marRight w:val="0"/>
              <w:marTop w:val="0"/>
              <w:marBottom w:val="0"/>
              <w:divBdr>
                <w:top w:val="none" w:sz="0" w:space="0" w:color="auto"/>
                <w:left w:val="none" w:sz="0" w:space="0" w:color="auto"/>
                <w:bottom w:val="none" w:sz="0" w:space="0" w:color="auto"/>
                <w:right w:val="none" w:sz="0" w:space="0" w:color="auto"/>
              </w:divBdr>
            </w:div>
            <w:div w:id="1848054918">
              <w:marLeft w:val="0"/>
              <w:marRight w:val="0"/>
              <w:marTop w:val="0"/>
              <w:marBottom w:val="0"/>
              <w:divBdr>
                <w:top w:val="none" w:sz="0" w:space="0" w:color="auto"/>
                <w:left w:val="none" w:sz="0" w:space="0" w:color="auto"/>
                <w:bottom w:val="none" w:sz="0" w:space="0" w:color="auto"/>
                <w:right w:val="none" w:sz="0" w:space="0" w:color="auto"/>
              </w:divBdr>
            </w:div>
            <w:div w:id="2006204288">
              <w:marLeft w:val="0"/>
              <w:marRight w:val="0"/>
              <w:marTop w:val="0"/>
              <w:marBottom w:val="0"/>
              <w:divBdr>
                <w:top w:val="none" w:sz="0" w:space="0" w:color="auto"/>
                <w:left w:val="none" w:sz="0" w:space="0" w:color="auto"/>
                <w:bottom w:val="none" w:sz="0" w:space="0" w:color="auto"/>
                <w:right w:val="none" w:sz="0" w:space="0" w:color="auto"/>
              </w:divBdr>
            </w:div>
          </w:divsChild>
        </w:div>
        <w:div w:id="336231336">
          <w:marLeft w:val="0"/>
          <w:marRight w:val="0"/>
          <w:marTop w:val="0"/>
          <w:marBottom w:val="0"/>
          <w:divBdr>
            <w:top w:val="none" w:sz="0" w:space="0" w:color="auto"/>
            <w:left w:val="none" w:sz="0" w:space="0" w:color="auto"/>
            <w:bottom w:val="none" w:sz="0" w:space="0" w:color="auto"/>
            <w:right w:val="none" w:sz="0" w:space="0" w:color="auto"/>
          </w:divBdr>
        </w:div>
        <w:div w:id="599919453">
          <w:marLeft w:val="0"/>
          <w:marRight w:val="0"/>
          <w:marTop w:val="0"/>
          <w:marBottom w:val="0"/>
          <w:divBdr>
            <w:top w:val="none" w:sz="0" w:space="0" w:color="auto"/>
            <w:left w:val="none" w:sz="0" w:space="0" w:color="auto"/>
            <w:bottom w:val="none" w:sz="0" w:space="0" w:color="auto"/>
            <w:right w:val="none" w:sz="0" w:space="0" w:color="auto"/>
          </w:divBdr>
          <w:divsChild>
            <w:div w:id="2039774670">
              <w:marLeft w:val="0"/>
              <w:marRight w:val="0"/>
              <w:marTop w:val="0"/>
              <w:marBottom w:val="0"/>
              <w:divBdr>
                <w:top w:val="none" w:sz="0" w:space="0" w:color="auto"/>
                <w:left w:val="none" w:sz="0" w:space="0" w:color="auto"/>
                <w:bottom w:val="none" w:sz="0" w:space="0" w:color="auto"/>
                <w:right w:val="none" w:sz="0" w:space="0" w:color="auto"/>
              </w:divBdr>
            </w:div>
            <w:div w:id="41365643">
              <w:marLeft w:val="0"/>
              <w:marRight w:val="0"/>
              <w:marTop w:val="0"/>
              <w:marBottom w:val="0"/>
              <w:divBdr>
                <w:top w:val="none" w:sz="0" w:space="0" w:color="auto"/>
                <w:left w:val="none" w:sz="0" w:space="0" w:color="auto"/>
                <w:bottom w:val="none" w:sz="0" w:space="0" w:color="auto"/>
                <w:right w:val="none" w:sz="0" w:space="0" w:color="auto"/>
              </w:divBdr>
            </w:div>
            <w:div w:id="1207377820">
              <w:marLeft w:val="0"/>
              <w:marRight w:val="0"/>
              <w:marTop w:val="0"/>
              <w:marBottom w:val="0"/>
              <w:divBdr>
                <w:top w:val="none" w:sz="0" w:space="0" w:color="auto"/>
                <w:left w:val="none" w:sz="0" w:space="0" w:color="auto"/>
                <w:bottom w:val="none" w:sz="0" w:space="0" w:color="auto"/>
                <w:right w:val="none" w:sz="0" w:space="0" w:color="auto"/>
              </w:divBdr>
            </w:div>
            <w:div w:id="1206523905">
              <w:marLeft w:val="0"/>
              <w:marRight w:val="0"/>
              <w:marTop w:val="0"/>
              <w:marBottom w:val="0"/>
              <w:divBdr>
                <w:top w:val="none" w:sz="0" w:space="0" w:color="auto"/>
                <w:left w:val="none" w:sz="0" w:space="0" w:color="auto"/>
                <w:bottom w:val="none" w:sz="0" w:space="0" w:color="auto"/>
                <w:right w:val="none" w:sz="0" w:space="0" w:color="auto"/>
              </w:divBdr>
            </w:div>
            <w:div w:id="1949194898">
              <w:marLeft w:val="0"/>
              <w:marRight w:val="0"/>
              <w:marTop w:val="0"/>
              <w:marBottom w:val="0"/>
              <w:divBdr>
                <w:top w:val="none" w:sz="0" w:space="0" w:color="auto"/>
                <w:left w:val="none" w:sz="0" w:space="0" w:color="auto"/>
                <w:bottom w:val="none" w:sz="0" w:space="0" w:color="auto"/>
                <w:right w:val="none" w:sz="0" w:space="0" w:color="auto"/>
              </w:divBdr>
            </w:div>
          </w:divsChild>
        </w:div>
        <w:div w:id="2069958264">
          <w:marLeft w:val="0"/>
          <w:marRight w:val="0"/>
          <w:marTop w:val="0"/>
          <w:marBottom w:val="0"/>
          <w:divBdr>
            <w:top w:val="none" w:sz="0" w:space="0" w:color="auto"/>
            <w:left w:val="none" w:sz="0" w:space="0" w:color="auto"/>
            <w:bottom w:val="none" w:sz="0" w:space="0" w:color="auto"/>
            <w:right w:val="none" w:sz="0" w:space="0" w:color="auto"/>
          </w:divBdr>
        </w:div>
        <w:div w:id="1895851441">
          <w:marLeft w:val="0"/>
          <w:marRight w:val="0"/>
          <w:marTop w:val="0"/>
          <w:marBottom w:val="0"/>
          <w:divBdr>
            <w:top w:val="none" w:sz="0" w:space="0" w:color="auto"/>
            <w:left w:val="none" w:sz="0" w:space="0" w:color="auto"/>
            <w:bottom w:val="none" w:sz="0" w:space="0" w:color="auto"/>
            <w:right w:val="none" w:sz="0" w:space="0" w:color="auto"/>
          </w:divBdr>
          <w:divsChild>
            <w:div w:id="819149763">
              <w:marLeft w:val="0"/>
              <w:marRight w:val="0"/>
              <w:marTop w:val="0"/>
              <w:marBottom w:val="0"/>
              <w:divBdr>
                <w:top w:val="none" w:sz="0" w:space="0" w:color="auto"/>
                <w:left w:val="none" w:sz="0" w:space="0" w:color="auto"/>
                <w:bottom w:val="none" w:sz="0" w:space="0" w:color="auto"/>
                <w:right w:val="none" w:sz="0" w:space="0" w:color="auto"/>
              </w:divBdr>
            </w:div>
            <w:div w:id="1112822123">
              <w:marLeft w:val="0"/>
              <w:marRight w:val="0"/>
              <w:marTop w:val="0"/>
              <w:marBottom w:val="0"/>
              <w:divBdr>
                <w:top w:val="none" w:sz="0" w:space="0" w:color="auto"/>
                <w:left w:val="none" w:sz="0" w:space="0" w:color="auto"/>
                <w:bottom w:val="none" w:sz="0" w:space="0" w:color="auto"/>
                <w:right w:val="none" w:sz="0" w:space="0" w:color="auto"/>
              </w:divBdr>
            </w:div>
            <w:div w:id="414669828">
              <w:marLeft w:val="0"/>
              <w:marRight w:val="0"/>
              <w:marTop w:val="0"/>
              <w:marBottom w:val="0"/>
              <w:divBdr>
                <w:top w:val="none" w:sz="0" w:space="0" w:color="auto"/>
                <w:left w:val="none" w:sz="0" w:space="0" w:color="auto"/>
                <w:bottom w:val="none" w:sz="0" w:space="0" w:color="auto"/>
                <w:right w:val="none" w:sz="0" w:space="0" w:color="auto"/>
              </w:divBdr>
            </w:div>
            <w:div w:id="848179651">
              <w:marLeft w:val="0"/>
              <w:marRight w:val="0"/>
              <w:marTop w:val="0"/>
              <w:marBottom w:val="0"/>
              <w:divBdr>
                <w:top w:val="none" w:sz="0" w:space="0" w:color="auto"/>
                <w:left w:val="none" w:sz="0" w:space="0" w:color="auto"/>
                <w:bottom w:val="none" w:sz="0" w:space="0" w:color="auto"/>
                <w:right w:val="none" w:sz="0" w:space="0" w:color="auto"/>
              </w:divBdr>
            </w:div>
            <w:div w:id="788743995">
              <w:marLeft w:val="0"/>
              <w:marRight w:val="0"/>
              <w:marTop w:val="0"/>
              <w:marBottom w:val="0"/>
              <w:divBdr>
                <w:top w:val="none" w:sz="0" w:space="0" w:color="auto"/>
                <w:left w:val="none" w:sz="0" w:space="0" w:color="auto"/>
                <w:bottom w:val="none" w:sz="0" w:space="0" w:color="auto"/>
                <w:right w:val="none" w:sz="0" w:space="0" w:color="auto"/>
              </w:divBdr>
            </w:div>
            <w:div w:id="1305699693">
              <w:marLeft w:val="0"/>
              <w:marRight w:val="0"/>
              <w:marTop w:val="0"/>
              <w:marBottom w:val="0"/>
              <w:divBdr>
                <w:top w:val="none" w:sz="0" w:space="0" w:color="auto"/>
                <w:left w:val="none" w:sz="0" w:space="0" w:color="auto"/>
                <w:bottom w:val="none" w:sz="0" w:space="0" w:color="auto"/>
                <w:right w:val="none" w:sz="0" w:space="0" w:color="auto"/>
              </w:divBdr>
            </w:div>
            <w:div w:id="720516333">
              <w:marLeft w:val="0"/>
              <w:marRight w:val="0"/>
              <w:marTop w:val="0"/>
              <w:marBottom w:val="0"/>
              <w:divBdr>
                <w:top w:val="none" w:sz="0" w:space="0" w:color="auto"/>
                <w:left w:val="none" w:sz="0" w:space="0" w:color="auto"/>
                <w:bottom w:val="none" w:sz="0" w:space="0" w:color="auto"/>
                <w:right w:val="none" w:sz="0" w:space="0" w:color="auto"/>
              </w:divBdr>
            </w:div>
            <w:div w:id="275480477">
              <w:marLeft w:val="0"/>
              <w:marRight w:val="0"/>
              <w:marTop w:val="0"/>
              <w:marBottom w:val="0"/>
              <w:divBdr>
                <w:top w:val="none" w:sz="0" w:space="0" w:color="auto"/>
                <w:left w:val="none" w:sz="0" w:space="0" w:color="auto"/>
                <w:bottom w:val="none" w:sz="0" w:space="0" w:color="auto"/>
                <w:right w:val="none" w:sz="0" w:space="0" w:color="auto"/>
              </w:divBdr>
            </w:div>
            <w:div w:id="1243181116">
              <w:marLeft w:val="0"/>
              <w:marRight w:val="0"/>
              <w:marTop w:val="0"/>
              <w:marBottom w:val="0"/>
              <w:divBdr>
                <w:top w:val="none" w:sz="0" w:space="0" w:color="auto"/>
                <w:left w:val="none" w:sz="0" w:space="0" w:color="auto"/>
                <w:bottom w:val="none" w:sz="0" w:space="0" w:color="auto"/>
                <w:right w:val="none" w:sz="0" w:space="0" w:color="auto"/>
              </w:divBdr>
            </w:div>
            <w:div w:id="1747919607">
              <w:marLeft w:val="0"/>
              <w:marRight w:val="0"/>
              <w:marTop w:val="0"/>
              <w:marBottom w:val="0"/>
              <w:divBdr>
                <w:top w:val="none" w:sz="0" w:space="0" w:color="auto"/>
                <w:left w:val="none" w:sz="0" w:space="0" w:color="auto"/>
                <w:bottom w:val="none" w:sz="0" w:space="0" w:color="auto"/>
                <w:right w:val="none" w:sz="0" w:space="0" w:color="auto"/>
              </w:divBdr>
            </w:div>
            <w:div w:id="1657414460">
              <w:marLeft w:val="0"/>
              <w:marRight w:val="0"/>
              <w:marTop w:val="0"/>
              <w:marBottom w:val="0"/>
              <w:divBdr>
                <w:top w:val="none" w:sz="0" w:space="0" w:color="auto"/>
                <w:left w:val="none" w:sz="0" w:space="0" w:color="auto"/>
                <w:bottom w:val="none" w:sz="0" w:space="0" w:color="auto"/>
                <w:right w:val="none" w:sz="0" w:space="0" w:color="auto"/>
              </w:divBdr>
            </w:div>
            <w:div w:id="1182471427">
              <w:marLeft w:val="0"/>
              <w:marRight w:val="0"/>
              <w:marTop w:val="0"/>
              <w:marBottom w:val="0"/>
              <w:divBdr>
                <w:top w:val="none" w:sz="0" w:space="0" w:color="auto"/>
                <w:left w:val="none" w:sz="0" w:space="0" w:color="auto"/>
                <w:bottom w:val="none" w:sz="0" w:space="0" w:color="auto"/>
                <w:right w:val="none" w:sz="0" w:space="0" w:color="auto"/>
              </w:divBdr>
            </w:div>
            <w:div w:id="538276390">
              <w:marLeft w:val="0"/>
              <w:marRight w:val="0"/>
              <w:marTop w:val="0"/>
              <w:marBottom w:val="0"/>
              <w:divBdr>
                <w:top w:val="none" w:sz="0" w:space="0" w:color="auto"/>
                <w:left w:val="none" w:sz="0" w:space="0" w:color="auto"/>
                <w:bottom w:val="none" w:sz="0" w:space="0" w:color="auto"/>
                <w:right w:val="none" w:sz="0" w:space="0" w:color="auto"/>
              </w:divBdr>
            </w:div>
            <w:div w:id="1347516256">
              <w:marLeft w:val="0"/>
              <w:marRight w:val="0"/>
              <w:marTop w:val="0"/>
              <w:marBottom w:val="0"/>
              <w:divBdr>
                <w:top w:val="none" w:sz="0" w:space="0" w:color="auto"/>
                <w:left w:val="none" w:sz="0" w:space="0" w:color="auto"/>
                <w:bottom w:val="none" w:sz="0" w:space="0" w:color="auto"/>
                <w:right w:val="none" w:sz="0" w:space="0" w:color="auto"/>
              </w:divBdr>
            </w:div>
            <w:div w:id="1347755316">
              <w:marLeft w:val="0"/>
              <w:marRight w:val="0"/>
              <w:marTop w:val="0"/>
              <w:marBottom w:val="0"/>
              <w:divBdr>
                <w:top w:val="none" w:sz="0" w:space="0" w:color="auto"/>
                <w:left w:val="none" w:sz="0" w:space="0" w:color="auto"/>
                <w:bottom w:val="none" w:sz="0" w:space="0" w:color="auto"/>
                <w:right w:val="none" w:sz="0" w:space="0" w:color="auto"/>
              </w:divBdr>
            </w:div>
            <w:div w:id="1653831608">
              <w:marLeft w:val="0"/>
              <w:marRight w:val="0"/>
              <w:marTop w:val="0"/>
              <w:marBottom w:val="0"/>
              <w:divBdr>
                <w:top w:val="none" w:sz="0" w:space="0" w:color="auto"/>
                <w:left w:val="none" w:sz="0" w:space="0" w:color="auto"/>
                <w:bottom w:val="none" w:sz="0" w:space="0" w:color="auto"/>
                <w:right w:val="none" w:sz="0" w:space="0" w:color="auto"/>
              </w:divBdr>
            </w:div>
            <w:div w:id="2128305101">
              <w:marLeft w:val="0"/>
              <w:marRight w:val="0"/>
              <w:marTop w:val="0"/>
              <w:marBottom w:val="0"/>
              <w:divBdr>
                <w:top w:val="none" w:sz="0" w:space="0" w:color="auto"/>
                <w:left w:val="none" w:sz="0" w:space="0" w:color="auto"/>
                <w:bottom w:val="none" w:sz="0" w:space="0" w:color="auto"/>
                <w:right w:val="none" w:sz="0" w:space="0" w:color="auto"/>
              </w:divBdr>
            </w:div>
            <w:div w:id="1710177552">
              <w:marLeft w:val="0"/>
              <w:marRight w:val="0"/>
              <w:marTop w:val="0"/>
              <w:marBottom w:val="0"/>
              <w:divBdr>
                <w:top w:val="none" w:sz="0" w:space="0" w:color="auto"/>
                <w:left w:val="none" w:sz="0" w:space="0" w:color="auto"/>
                <w:bottom w:val="none" w:sz="0" w:space="0" w:color="auto"/>
                <w:right w:val="none" w:sz="0" w:space="0" w:color="auto"/>
              </w:divBdr>
            </w:div>
            <w:div w:id="619188343">
              <w:marLeft w:val="0"/>
              <w:marRight w:val="0"/>
              <w:marTop w:val="0"/>
              <w:marBottom w:val="0"/>
              <w:divBdr>
                <w:top w:val="none" w:sz="0" w:space="0" w:color="auto"/>
                <w:left w:val="none" w:sz="0" w:space="0" w:color="auto"/>
                <w:bottom w:val="none" w:sz="0" w:space="0" w:color="auto"/>
                <w:right w:val="none" w:sz="0" w:space="0" w:color="auto"/>
              </w:divBdr>
            </w:div>
            <w:div w:id="975573086">
              <w:marLeft w:val="0"/>
              <w:marRight w:val="0"/>
              <w:marTop w:val="0"/>
              <w:marBottom w:val="0"/>
              <w:divBdr>
                <w:top w:val="none" w:sz="0" w:space="0" w:color="auto"/>
                <w:left w:val="none" w:sz="0" w:space="0" w:color="auto"/>
                <w:bottom w:val="none" w:sz="0" w:space="0" w:color="auto"/>
                <w:right w:val="none" w:sz="0" w:space="0" w:color="auto"/>
              </w:divBdr>
            </w:div>
            <w:div w:id="1651404696">
              <w:marLeft w:val="0"/>
              <w:marRight w:val="0"/>
              <w:marTop w:val="0"/>
              <w:marBottom w:val="0"/>
              <w:divBdr>
                <w:top w:val="none" w:sz="0" w:space="0" w:color="auto"/>
                <w:left w:val="none" w:sz="0" w:space="0" w:color="auto"/>
                <w:bottom w:val="none" w:sz="0" w:space="0" w:color="auto"/>
                <w:right w:val="none" w:sz="0" w:space="0" w:color="auto"/>
              </w:divBdr>
            </w:div>
            <w:div w:id="1030305751">
              <w:marLeft w:val="0"/>
              <w:marRight w:val="0"/>
              <w:marTop w:val="0"/>
              <w:marBottom w:val="0"/>
              <w:divBdr>
                <w:top w:val="none" w:sz="0" w:space="0" w:color="auto"/>
                <w:left w:val="none" w:sz="0" w:space="0" w:color="auto"/>
                <w:bottom w:val="none" w:sz="0" w:space="0" w:color="auto"/>
                <w:right w:val="none" w:sz="0" w:space="0" w:color="auto"/>
              </w:divBdr>
            </w:div>
            <w:div w:id="1076560862">
              <w:marLeft w:val="0"/>
              <w:marRight w:val="0"/>
              <w:marTop w:val="0"/>
              <w:marBottom w:val="0"/>
              <w:divBdr>
                <w:top w:val="none" w:sz="0" w:space="0" w:color="auto"/>
                <w:left w:val="none" w:sz="0" w:space="0" w:color="auto"/>
                <w:bottom w:val="none" w:sz="0" w:space="0" w:color="auto"/>
                <w:right w:val="none" w:sz="0" w:space="0" w:color="auto"/>
              </w:divBdr>
            </w:div>
            <w:div w:id="1697845417">
              <w:marLeft w:val="0"/>
              <w:marRight w:val="0"/>
              <w:marTop w:val="0"/>
              <w:marBottom w:val="0"/>
              <w:divBdr>
                <w:top w:val="none" w:sz="0" w:space="0" w:color="auto"/>
                <w:left w:val="none" w:sz="0" w:space="0" w:color="auto"/>
                <w:bottom w:val="none" w:sz="0" w:space="0" w:color="auto"/>
                <w:right w:val="none" w:sz="0" w:space="0" w:color="auto"/>
              </w:divBdr>
            </w:div>
            <w:div w:id="1049911879">
              <w:marLeft w:val="0"/>
              <w:marRight w:val="0"/>
              <w:marTop w:val="0"/>
              <w:marBottom w:val="0"/>
              <w:divBdr>
                <w:top w:val="none" w:sz="0" w:space="0" w:color="auto"/>
                <w:left w:val="none" w:sz="0" w:space="0" w:color="auto"/>
                <w:bottom w:val="none" w:sz="0" w:space="0" w:color="auto"/>
                <w:right w:val="none" w:sz="0" w:space="0" w:color="auto"/>
              </w:divBdr>
            </w:div>
            <w:div w:id="1605310152">
              <w:marLeft w:val="0"/>
              <w:marRight w:val="0"/>
              <w:marTop w:val="0"/>
              <w:marBottom w:val="0"/>
              <w:divBdr>
                <w:top w:val="none" w:sz="0" w:space="0" w:color="auto"/>
                <w:left w:val="none" w:sz="0" w:space="0" w:color="auto"/>
                <w:bottom w:val="none" w:sz="0" w:space="0" w:color="auto"/>
                <w:right w:val="none" w:sz="0" w:space="0" w:color="auto"/>
              </w:divBdr>
            </w:div>
            <w:div w:id="2076781195">
              <w:marLeft w:val="0"/>
              <w:marRight w:val="0"/>
              <w:marTop w:val="0"/>
              <w:marBottom w:val="0"/>
              <w:divBdr>
                <w:top w:val="none" w:sz="0" w:space="0" w:color="auto"/>
                <w:left w:val="none" w:sz="0" w:space="0" w:color="auto"/>
                <w:bottom w:val="none" w:sz="0" w:space="0" w:color="auto"/>
                <w:right w:val="none" w:sz="0" w:space="0" w:color="auto"/>
              </w:divBdr>
            </w:div>
            <w:div w:id="559633754">
              <w:marLeft w:val="0"/>
              <w:marRight w:val="0"/>
              <w:marTop w:val="0"/>
              <w:marBottom w:val="0"/>
              <w:divBdr>
                <w:top w:val="none" w:sz="0" w:space="0" w:color="auto"/>
                <w:left w:val="none" w:sz="0" w:space="0" w:color="auto"/>
                <w:bottom w:val="none" w:sz="0" w:space="0" w:color="auto"/>
                <w:right w:val="none" w:sz="0" w:space="0" w:color="auto"/>
              </w:divBdr>
            </w:div>
            <w:div w:id="1982494915">
              <w:marLeft w:val="0"/>
              <w:marRight w:val="0"/>
              <w:marTop w:val="0"/>
              <w:marBottom w:val="0"/>
              <w:divBdr>
                <w:top w:val="none" w:sz="0" w:space="0" w:color="auto"/>
                <w:left w:val="none" w:sz="0" w:space="0" w:color="auto"/>
                <w:bottom w:val="none" w:sz="0" w:space="0" w:color="auto"/>
                <w:right w:val="none" w:sz="0" w:space="0" w:color="auto"/>
              </w:divBdr>
            </w:div>
            <w:div w:id="1897470591">
              <w:marLeft w:val="0"/>
              <w:marRight w:val="0"/>
              <w:marTop w:val="0"/>
              <w:marBottom w:val="0"/>
              <w:divBdr>
                <w:top w:val="none" w:sz="0" w:space="0" w:color="auto"/>
                <w:left w:val="none" w:sz="0" w:space="0" w:color="auto"/>
                <w:bottom w:val="none" w:sz="0" w:space="0" w:color="auto"/>
                <w:right w:val="none" w:sz="0" w:space="0" w:color="auto"/>
              </w:divBdr>
            </w:div>
            <w:div w:id="387993994">
              <w:marLeft w:val="0"/>
              <w:marRight w:val="0"/>
              <w:marTop w:val="0"/>
              <w:marBottom w:val="0"/>
              <w:divBdr>
                <w:top w:val="none" w:sz="0" w:space="0" w:color="auto"/>
                <w:left w:val="none" w:sz="0" w:space="0" w:color="auto"/>
                <w:bottom w:val="none" w:sz="0" w:space="0" w:color="auto"/>
                <w:right w:val="none" w:sz="0" w:space="0" w:color="auto"/>
              </w:divBdr>
            </w:div>
            <w:div w:id="1105613775">
              <w:marLeft w:val="0"/>
              <w:marRight w:val="0"/>
              <w:marTop w:val="0"/>
              <w:marBottom w:val="0"/>
              <w:divBdr>
                <w:top w:val="none" w:sz="0" w:space="0" w:color="auto"/>
                <w:left w:val="none" w:sz="0" w:space="0" w:color="auto"/>
                <w:bottom w:val="none" w:sz="0" w:space="0" w:color="auto"/>
                <w:right w:val="none" w:sz="0" w:space="0" w:color="auto"/>
              </w:divBdr>
            </w:div>
            <w:div w:id="1178692949">
              <w:marLeft w:val="0"/>
              <w:marRight w:val="0"/>
              <w:marTop w:val="0"/>
              <w:marBottom w:val="0"/>
              <w:divBdr>
                <w:top w:val="none" w:sz="0" w:space="0" w:color="auto"/>
                <w:left w:val="none" w:sz="0" w:space="0" w:color="auto"/>
                <w:bottom w:val="none" w:sz="0" w:space="0" w:color="auto"/>
                <w:right w:val="none" w:sz="0" w:space="0" w:color="auto"/>
              </w:divBdr>
            </w:div>
          </w:divsChild>
        </w:div>
        <w:div w:id="1717437076">
          <w:marLeft w:val="0"/>
          <w:marRight w:val="0"/>
          <w:marTop w:val="0"/>
          <w:marBottom w:val="0"/>
          <w:divBdr>
            <w:top w:val="none" w:sz="0" w:space="0" w:color="auto"/>
            <w:left w:val="none" w:sz="0" w:space="0" w:color="auto"/>
            <w:bottom w:val="none" w:sz="0" w:space="0" w:color="auto"/>
            <w:right w:val="none" w:sz="0" w:space="0" w:color="auto"/>
          </w:divBdr>
        </w:div>
        <w:div w:id="176627470">
          <w:marLeft w:val="0"/>
          <w:marRight w:val="0"/>
          <w:marTop w:val="0"/>
          <w:marBottom w:val="0"/>
          <w:divBdr>
            <w:top w:val="none" w:sz="0" w:space="0" w:color="auto"/>
            <w:left w:val="none" w:sz="0" w:space="0" w:color="auto"/>
            <w:bottom w:val="none" w:sz="0" w:space="0" w:color="auto"/>
            <w:right w:val="none" w:sz="0" w:space="0" w:color="auto"/>
          </w:divBdr>
          <w:divsChild>
            <w:div w:id="1764452668">
              <w:marLeft w:val="0"/>
              <w:marRight w:val="0"/>
              <w:marTop w:val="0"/>
              <w:marBottom w:val="0"/>
              <w:divBdr>
                <w:top w:val="none" w:sz="0" w:space="0" w:color="auto"/>
                <w:left w:val="none" w:sz="0" w:space="0" w:color="auto"/>
                <w:bottom w:val="none" w:sz="0" w:space="0" w:color="auto"/>
                <w:right w:val="none" w:sz="0" w:space="0" w:color="auto"/>
              </w:divBdr>
            </w:div>
            <w:div w:id="1358239786">
              <w:marLeft w:val="0"/>
              <w:marRight w:val="0"/>
              <w:marTop w:val="0"/>
              <w:marBottom w:val="0"/>
              <w:divBdr>
                <w:top w:val="none" w:sz="0" w:space="0" w:color="auto"/>
                <w:left w:val="none" w:sz="0" w:space="0" w:color="auto"/>
                <w:bottom w:val="none" w:sz="0" w:space="0" w:color="auto"/>
                <w:right w:val="none" w:sz="0" w:space="0" w:color="auto"/>
              </w:divBdr>
            </w:div>
          </w:divsChild>
        </w:div>
        <w:div w:id="1950623237">
          <w:marLeft w:val="0"/>
          <w:marRight w:val="0"/>
          <w:marTop w:val="0"/>
          <w:marBottom w:val="0"/>
          <w:divBdr>
            <w:top w:val="none" w:sz="0" w:space="0" w:color="auto"/>
            <w:left w:val="none" w:sz="0" w:space="0" w:color="auto"/>
            <w:bottom w:val="none" w:sz="0" w:space="0" w:color="auto"/>
            <w:right w:val="none" w:sz="0" w:space="0" w:color="auto"/>
          </w:divBdr>
        </w:div>
        <w:div w:id="1687172044">
          <w:marLeft w:val="0"/>
          <w:marRight w:val="0"/>
          <w:marTop w:val="0"/>
          <w:marBottom w:val="0"/>
          <w:divBdr>
            <w:top w:val="none" w:sz="0" w:space="0" w:color="auto"/>
            <w:left w:val="none" w:sz="0" w:space="0" w:color="auto"/>
            <w:bottom w:val="none" w:sz="0" w:space="0" w:color="auto"/>
            <w:right w:val="none" w:sz="0" w:space="0" w:color="auto"/>
          </w:divBdr>
          <w:divsChild>
            <w:div w:id="784009654">
              <w:marLeft w:val="0"/>
              <w:marRight w:val="0"/>
              <w:marTop w:val="0"/>
              <w:marBottom w:val="0"/>
              <w:divBdr>
                <w:top w:val="none" w:sz="0" w:space="0" w:color="auto"/>
                <w:left w:val="none" w:sz="0" w:space="0" w:color="auto"/>
                <w:bottom w:val="none" w:sz="0" w:space="0" w:color="auto"/>
                <w:right w:val="none" w:sz="0" w:space="0" w:color="auto"/>
              </w:divBdr>
            </w:div>
            <w:div w:id="390428819">
              <w:marLeft w:val="0"/>
              <w:marRight w:val="0"/>
              <w:marTop w:val="0"/>
              <w:marBottom w:val="0"/>
              <w:divBdr>
                <w:top w:val="none" w:sz="0" w:space="0" w:color="auto"/>
                <w:left w:val="none" w:sz="0" w:space="0" w:color="auto"/>
                <w:bottom w:val="none" w:sz="0" w:space="0" w:color="auto"/>
                <w:right w:val="none" w:sz="0" w:space="0" w:color="auto"/>
              </w:divBdr>
            </w:div>
            <w:div w:id="1208369995">
              <w:marLeft w:val="0"/>
              <w:marRight w:val="0"/>
              <w:marTop w:val="0"/>
              <w:marBottom w:val="0"/>
              <w:divBdr>
                <w:top w:val="none" w:sz="0" w:space="0" w:color="auto"/>
                <w:left w:val="none" w:sz="0" w:space="0" w:color="auto"/>
                <w:bottom w:val="none" w:sz="0" w:space="0" w:color="auto"/>
                <w:right w:val="none" w:sz="0" w:space="0" w:color="auto"/>
              </w:divBdr>
            </w:div>
            <w:div w:id="685910487">
              <w:marLeft w:val="0"/>
              <w:marRight w:val="0"/>
              <w:marTop w:val="0"/>
              <w:marBottom w:val="0"/>
              <w:divBdr>
                <w:top w:val="none" w:sz="0" w:space="0" w:color="auto"/>
                <w:left w:val="none" w:sz="0" w:space="0" w:color="auto"/>
                <w:bottom w:val="none" w:sz="0" w:space="0" w:color="auto"/>
                <w:right w:val="none" w:sz="0" w:space="0" w:color="auto"/>
              </w:divBdr>
            </w:div>
            <w:div w:id="614950541">
              <w:marLeft w:val="0"/>
              <w:marRight w:val="0"/>
              <w:marTop w:val="0"/>
              <w:marBottom w:val="0"/>
              <w:divBdr>
                <w:top w:val="none" w:sz="0" w:space="0" w:color="auto"/>
                <w:left w:val="none" w:sz="0" w:space="0" w:color="auto"/>
                <w:bottom w:val="none" w:sz="0" w:space="0" w:color="auto"/>
                <w:right w:val="none" w:sz="0" w:space="0" w:color="auto"/>
              </w:divBdr>
            </w:div>
          </w:divsChild>
        </w:div>
        <w:div w:id="624314096">
          <w:marLeft w:val="0"/>
          <w:marRight w:val="0"/>
          <w:marTop w:val="0"/>
          <w:marBottom w:val="0"/>
          <w:divBdr>
            <w:top w:val="none" w:sz="0" w:space="0" w:color="auto"/>
            <w:left w:val="none" w:sz="0" w:space="0" w:color="auto"/>
            <w:bottom w:val="none" w:sz="0" w:space="0" w:color="auto"/>
            <w:right w:val="none" w:sz="0" w:space="0" w:color="auto"/>
          </w:divBdr>
        </w:div>
        <w:div w:id="1698774569">
          <w:marLeft w:val="0"/>
          <w:marRight w:val="0"/>
          <w:marTop w:val="0"/>
          <w:marBottom w:val="0"/>
          <w:divBdr>
            <w:top w:val="none" w:sz="0" w:space="0" w:color="auto"/>
            <w:left w:val="none" w:sz="0" w:space="0" w:color="auto"/>
            <w:bottom w:val="none" w:sz="0" w:space="0" w:color="auto"/>
            <w:right w:val="none" w:sz="0" w:space="0" w:color="auto"/>
          </w:divBdr>
          <w:divsChild>
            <w:div w:id="187522197">
              <w:marLeft w:val="0"/>
              <w:marRight w:val="0"/>
              <w:marTop w:val="0"/>
              <w:marBottom w:val="0"/>
              <w:divBdr>
                <w:top w:val="none" w:sz="0" w:space="0" w:color="auto"/>
                <w:left w:val="none" w:sz="0" w:space="0" w:color="auto"/>
                <w:bottom w:val="none" w:sz="0" w:space="0" w:color="auto"/>
                <w:right w:val="none" w:sz="0" w:space="0" w:color="auto"/>
              </w:divBdr>
            </w:div>
          </w:divsChild>
        </w:div>
        <w:div w:id="1356269678">
          <w:marLeft w:val="0"/>
          <w:marRight w:val="0"/>
          <w:marTop w:val="0"/>
          <w:marBottom w:val="0"/>
          <w:divBdr>
            <w:top w:val="none" w:sz="0" w:space="0" w:color="auto"/>
            <w:left w:val="none" w:sz="0" w:space="0" w:color="auto"/>
            <w:bottom w:val="none" w:sz="0" w:space="0" w:color="auto"/>
            <w:right w:val="none" w:sz="0" w:space="0" w:color="auto"/>
          </w:divBdr>
        </w:div>
        <w:div w:id="1171214272">
          <w:marLeft w:val="0"/>
          <w:marRight w:val="0"/>
          <w:marTop w:val="0"/>
          <w:marBottom w:val="0"/>
          <w:divBdr>
            <w:top w:val="none" w:sz="0" w:space="0" w:color="auto"/>
            <w:left w:val="none" w:sz="0" w:space="0" w:color="auto"/>
            <w:bottom w:val="none" w:sz="0" w:space="0" w:color="auto"/>
            <w:right w:val="none" w:sz="0" w:space="0" w:color="auto"/>
          </w:divBdr>
          <w:divsChild>
            <w:div w:id="1654606271">
              <w:marLeft w:val="0"/>
              <w:marRight w:val="0"/>
              <w:marTop w:val="0"/>
              <w:marBottom w:val="0"/>
              <w:divBdr>
                <w:top w:val="none" w:sz="0" w:space="0" w:color="auto"/>
                <w:left w:val="none" w:sz="0" w:space="0" w:color="auto"/>
                <w:bottom w:val="none" w:sz="0" w:space="0" w:color="auto"/>
                <w:right w:val="none" w:sz="0" w:space="0" w:color="auto"/>
              </w:divBdr>
            </w:div>
            <w:div w:id="1128862042">
              <w:marLeft w:val="0"/>
              <w:marRight w:val="0"/>
              <w:marTop w:val="0"/>
              <w:marBottom w:val="0"/>
              <w:divBdr>
                <w:top w:val="none" w:sz="0" w:space="0" w:color="auto"/>
                <w:left w:val="none" w:sz="0" w:space="0" w:color="auto"/>
                <w:bottom w:val="none" w:sz="0" w:space="0" w:color="auto"/>
                <w:right w:val="none" w:sz="0" w:space="0" w:color="auto"/>
              </w:divBdr>
            </w:div>
          </w:divsChild>
        </w:div>
        <w:div w:id="425460903">
          <w:marLeft w:val="0"/>
          <w:marRight w:val="0"/>
          <w:marTop w:val="0"/>
          <w:marBottom w:val="0"/>
          <w:divBdr>
            <w:top w:val="none" w:sz="0" w:space="0" w:color="auto"/>
            <w:left w:val="none" w:sz="0" w:space="0" w:color="auto"/>
            <w:bottom w:val="none" w:sz="0" w:space="0" w:color="auto"/>
            <w:right w:val="none" w:sz="0" w:space="0" w:color="auto"/>
          </w:divBdr>
        </w:div>
        <w:div w:id="1511720443">
          <w:marLeft w:val="0"/>
          <w:marRight w:val="0"/>
          <w:marTop w:val="0"/>
          <w:marBottom w:val="0"/>
          <w:divBdr>
            <w:top w:val="none" w:sz="0" w:space="0" w:color="auto"/>
            <w:left w:val="none" w:sz="0" w:space="0" w:color="auto"/>
            <w:bottom w:val="none" w:sz="0" w:space="0" w:color="auto"/>
            <w:right w:val="none" w:sz="0" w:space="0" w:color="auto"/>
          </w:divBdr>
          <w:divsChild>
            <w:div w:id="1960646784">
              <w:marLeft w:val="0"/>
              <w:marRight w:val="0"/>
              <w:marTop w:val="0"/>
              <w:marBottom w:val="0"/>
              <w:divBdr>
                <w:top w:val="none" w:sz="0" w:space="0" w:color="auto"/>
                <w:left w:val="none" w:sz="0" w:space="0" w:color="auto"/>
                <w:bottom w:val="none" w:sz="0" w:space="0" w:color="auto"/>
                <w:right w:val="none" w:sz="0" w:space="0" w:color="auto"/>
              </w:divBdr>
            </w:div>
            <w:div w:id="137112065">
              <w:marLeft w:val="0"/>
              <w:marRight w:val="0"/>
              <w:marTop w:val="0"/>
              <w:marBottom w:val="0"/>
              <w:divBdr>
                <w:top w:val="none" w:sz="0" w:space="0" w:color="auto"/>
                <w:left w:val="none" w:sz="0" w:space="0" w:color="auto"/>
                <w:bottom w:val="none" w:sz="0" w:space="0" w:color="auto"/>
                <w:right w:val="none" w:sz="0" w:space="0" w:color="auto"/>
              </w:divBdr>
            </w:div>
            <w:div w:id="2125735089">
              <w:marLeft w:val="0"/>
              <w:marRight w:val="0"/>
              <w:marTop w:val="0"/>
              <w:marBottom w:val="0"/>
              <w:divBdr>
                <w:top w:val="none" w:sz="0" w:space="0" w:color="auto"/>
                <w:left w:val="none" w:sz="0" w:space="0" w:color="auto"/>
                <w:bottom w:val="none" w:sz="0" w:space="0" w:color="auto"/>
                <w:right w:val="none" w:sz="0" w:space="0" w:color="auto"/>
              </w:divBdr>
            </w:div>
            <w:div w:id="941836916">
              <w:marLeft w:val="0"/>
              <w:marRight w:val="0"/>
              <w:marTop w:val="0"/>
              <w:marBottom w:val="0"/>
              <w:divBdr>
                <w:top w:val="none" w:sz="0" w:space="0" w:color="auto"/>
                <w:left w:val="none" w:sz="0" w:space="0" w:color="auto"/>
                <w:bottom w:val="none" w:sz="0" w:space="0" w:color="auto"/>
                <w:right w:val="none" w:sz="0" w:space="0" w:color="auto"/>
              </w:divBdr>
            </w:div>
          </w:divsChild>
        </w:div>
        <w:div w:id="2031224181">
          <w:marLeft w:val="0"/>
          <w:marRight w:val="0"/>
          <w:marTop w:val="0"/>
          <w:marBottom w:val="0"/>
          <w:divBdr>
            <w:top w:val="none" w:sz="0" w:space="0" w:color="auto"/>
            <w:left w:val="none" w:sz="0" w:space="0" w:color="auto"/>
            <w:bottom w:val="none" w:sz="0" w:space="0" w:color="auto"/>
            <w:right w:val="none" w:sz="0" w:space="0" w:color="auto"/>
          </w:divBdr>
        </w:div>
        <w:div w:id="462583218">
          <w:marLeft w:val="0"/>
          <w:marRight w:val="0"/>
          <w:marTop w:val="0"/>
          <w:marBottom w:val="0"/>
          <w:divBdr>
            <w:top w:val="none" w:sz="0" w:space="0" w:color="auto"/>
            <w:left w:val="none" w:sz="0" w:space="0" w:color="auto"/>
            <w:bottom w:val="none" w:sz="0" w:space="0" w:color="auto"/>
            <w:right w:val="none" w:sz="0" w:space="0" w:color="auto"/>
          </w:divBdr>
          <w:divsChild>
            <w:div w:id="1487628563">
              <w:marLeft w:val="0"/>
              <w:marRight w:val="0"/>
              <w:marTop w:val="0"/>
              <w:marBottom w:val="0"/>
              <w:divBdr>
                <w:top w:val="none" w:sz="0" w:space="0" w:color="auto"/>
                <w:left w:val="none" w:sz="0" w:space="0" w:color="auto"/>
                <w:bottom w:val="none" w:sz="0" w:space="0" w:color="auto"/>
                <w:right w:val="none" w:sz="0" w:space="0" w:color="auto"/>
              </w:divBdr>
            </w:div>
          </w:divsChild>
        </w:div>
        <w:div w:id="1238638302">
          <w:marLeft w:val="0"/>
          <w:marRight w:val="0"/>
          <w:marTop w:val="0"/>
          <w:marBottom w:val="0"/>
          <w:divBdr>
            <w:top w:val="none" w:sz="0" w:space="0" w:color="auto"/>
            <w:left w:val="none" w:sz="0" w:space="0" w:color="auto"/>
            <w:bottom w:val="none" w:sz="0" w:space="0" w:color="auto"/>
            <w:right w:val="none" w:sz="0" w:space="0" w:color="auto"/>
          </w:divBdr>
        </w:div>
        <w:div w:id="460147074">
          <w:marLeft w:val="0"/>
          <w:marRight w:val="0"/>
          <w:marTop w:val="0"/>
          <w:marBottom w:val="0"/>
          <w:divBdr>
            <w:top w:val="none" w:sz="0" w:space="0" w:color="auto"/>
            <w:left w:val="none" w:sz="0" w:space="0" w:color="auto"/>
            <w:bottom w:val="none" w:sz="0" w:space="0" w:color="auto"/>
            <w:right w:val="none" w:sz="0" w:space="0" w:color="auto"/>
          </w:divBdr>
          <w:divsChild>
            <w:div w:id="914510029">
              <w:marLeft w:val="0"/>
              <w:marRight w:val="0"/>
              <w:marTop w:val="0"/>
              <w:marBottom w:val="0"/>
              <w:divBdr>
                <w:top w:val="none" w:sz="0" w:space="0" w:color="auto"/>
                <w:left w:val="none" w:sz="0" w:space="0" w:color="auto"/>
                <w:bottom w:val="none" w:sz="0" w:space="0" w:color="auto"/>
                <w:right w:val="none" w:sz="0" w:space="0" w:color="auto"/>
              </w:divBdr>
            </w:div>
            <w:div w:id="1895120167">
              <w:marLeft w:val="0"/>
              <w:marRight w:val="0"/>
              <w:marTop w:val="0"/>
              <w:marBottom w:val="0"/>
              <w:divBdr>
                <w:top w:val="none" w:sz="0" w:space="0" w:color="auto"/>
                <w:left w:val="none" w:sz="0" w:space="0" w:color="auto"/>
                <w:bottom w:val="none" w:sz="0" w:space="0" w:color="auto"/>
                <w:right w:val="none" w:sz="0" w:space="0" w:color="auto"/>
              </w:divBdr>
            </w:div>
            <w:div w:id="236087803">
              <w:marLeft w:val="0"/>
              <w:marRight w:val="0"/>
              <w:marTop w:val="0"/>
              <w:marBottom w:val="0"/>
              <w:divBdr>
                <w:top w:val="none" w:sz="0" w:space="0" w:color="auto"/>
                <w:left w:val="none" w:sz="0" w:space="0" w:color="auto"/>
                <w:bottom w:val="none" w:sz="0" w:space="0" w:color="auto"/>
                <w:right w:val="none" w:sz="0" w:space="0" w:color="auto"/>
              </w:divBdr>
            </w:div>
            <w:div w:id="1487235189">
              <w:marLeft w:val="0"/>
              <w:marRight w:val="0"/>
              <w:marTop w:val="0"/>
              <w:marBottom w:val="0"/>
              <w:divBdr>
                <w:top w:val="none" w:sz="0" w:space="0" w:color="auto"/>
                <w:left w:val="none" w:sz="0" w:space="0" w:color="auto"/>
                <w:bottom w:val="none" w:sz="0" w:space="0" w:color="auto"/>
                <w:right w:val="none" w:sz="0" w:space="0" w:color="auto"/>
              </w:divBdr>
            </w:div>
            <w:div w:id="1914925698">
              <w:marLeft w:val="0"/>
              <w:marRight w:val="0"/>
              <w:marTop w:val="0"/>
              <w:marBottom w:val="0"/>
              <w:divBdr>
                <w:top w:val="none" w:sz="0" w:space="0" w:color="auto"/>
                <w:left w:val="none" w:sz="0" w:space="0" w:color="auto"/>
                <w:bottom w:val="none" w:sz="0" w:space="0" w:color="auto"/>
                <w:right w:val="none" w:sz="0" w:space="0" w:color="auto"/>
              </w:divBdr>
            </w:div>
          </w:divsChild>
        </w:div>
        <w:div w:id="780761298">
          <w:marLeft w:val="0"/>
          <w:marRight w:val="0"/>
          <w:marTop w:val="0"/>
          <w:marBottom w:val="0"/>
          <w:divBdr>
            <w:top w:val="none" w:sz="0" w:space="0" w:color="auto"/>
            <w:left w:val="none" w:sz="0" w:space="0" w:color="auto"/>
            <w:bottom w:val="none" w:sz="0" w:space="0" w:color="auto"/>
            <w:right w:val="none" w:sz="0" w:space="0" w:color="auto"/>
          </w:divBdr>
        </w:div>
        <w:div w:id="1497719462">
          <w:marLeft w:val="0"/>
          <w:marRight w:val="0"/>
          <w:marTop w:val="0"/>
          <w:marBottom w:val="0"/>
          <w:divBdr>
            <w:top w:val="none" w:sz="0" w:space="0" w:color="auto"/>
            <w:left w:val="none" w:sz="0" w:space="0" w:color="auto"/>
            <w:bottom w:val="none" w:sz="0" w:space="0" w:color="auto"/>
            <w:right w:val="none" w:sz="0" w:space="0" w:color="auto"/>
          </w:divBdr>
          <w:divsChild>
            <w:div w:id="817964982">
              <w:marLeft w:val="0"/>
              <w:marRight w:val="0"/>
              <w:marTop w:val="0"/>
              <w:marBottom w:val="0"/>
              <w:divBdr>
                <w:top w:val="none" w:sz="0" w:space="0" w:color="auto"/>
                <w:left w:val="none" w:sz="0" w:space="0" w:color="auto"/>
                <w:bottom w:val="none" w:sz="0" w:space="0" w:color="auto"/>
                <w:right w:val="none" w:sz="0" w:space="0" w:color="auto"/>
              </w:divBdr>
            </w:div>
            <w:div w:id="251863145">
              <w:marLeft w:val="0"/>
              <w:marRight w:val="0"/>
              <w:marTop w:val="0"/>
              <w:marBottom w:val="0"/>
              <w:divBdr>
                <w:top w:val="none" w:sz="0" w:space="0" w:color="auto"/>
                <w:left w:val="none" w:sz="0" w:space="0" w:color="auto"/>
                <w:bottom w:val="none" w:sz="0" w:space="0" w:color="auto"/>
                <w:right w:val="none" w:sz="0" w:space="0" w:color="auto"/>
              </w:divBdr>
            </w:div>
            <w:div w:id="1553419523">
              <w:marLeft w:val="0"/>
              <w:marRight w:val="0"/>
              <w:marTop w:val="0"/>
              <w:marBottom w:val="0"/>
              <w:divBdr>
                <w:top w:val="none" w:sz="0" w:space="0" w:color="auto"/>
                <w:left w:val="none" w:sz="0" w:space="0" w:color="auto"/>
                <w:bottom w:val="none" w:sz="0" w:space="0" w:color="auto"/>
                <w:right w:val="none" w:sz="0" w:space="0" w:color="auto"/>
              </w:divBdr>
            </w:div>
            <w:div w:id="166484702">
              <w:marLeft w:val="0"/>
              <w:marRight w:val="0"/>
              <w:marTop w:val="0"/>
              <w:marBottom w:val="0"/>
              <w:divBdr>
                <w:top w:val="none" w:sz="0" w:space="0" w:color="auto"/>
                <w:left w:val="none" w:sz="0" w:space="0" w:color="auto"/>
                <w:bottom w:val="none" w:sz="0" w:space="0" w:color="auto"/>
                <w:right w:val="none" w:sz="0" w:space="0" w:color="auto"/>
              </w:divBdr>
            </w:div>
            <w:div w:id="632059436">
              <w:marLeft w:val="0"/>
              <w:marRight w:val="0"/>
              <w:marTop w:val="0"/>
              <w:marBottom w:val="0"/>
              <w:divBdr>
                <w:top w:val="none" w:sz="0" w:space="0" w:color="auto"/>
                <w:left w:val="none" w:sz="0" w:space="0" w:color="auto"/>
                <w:bottom w:val="none" w:sz="0" w:space="0" w:color="auto"/>
                <w:right w:val="none" w:sz="0" w:space="0" w:color="auto"/>
              </w:divBdr>
            </w:div>
            <w:div w:id="845944090">
              <w:marLeft w:val="0"/>
              <w:marRight w:val="0"/>
              <w:marTop w:val="0"/>
              <w:marBottom w:val="0"/>
              <w:divBdr>
                <w:top w:val="none" w:sz="0" w:space="0" w:color="auto"/>
                <w:left w:val="none" w:sz="0" w:space="0" w:color="auto"/>
                <w:bottom w:val="none" w:sz="0" w:space="0" w:color="auto"/>
                <w:right w:val="none" w:sz="0" w:space="0" w:color="auto"/>
              </w:divBdr>
            </w:div>
            <w:div w:id="356080882">
              <w:marLeft w:val="0"/>
              <w:marRight w:val="0"/>
              <w:marTop w:val="0"/>
              <w:marBottom w:val="0"/>
              <w:divBdr>
                <w:top w:val="none" w:sz="0" w:space="0" w:color="auto"/>
                <w:left w:val="none" w:sz="0" w:space="0" w:color="auto"/>
                <w:bottom w:val="none" w:sz="0" w:space="0" w:color="auto"/>
                <w:right w:val="none" w:sz="0" w:space="0" w:color="auto"/>
              </w:divBdr>
            </w:div>
            <w:div w:id="1139811266">
              <w:marLeft w:val="0"/>
              <w:marRight w:val="0"/>
              <w:marTop w:val="0"/>
              <w:marBottom w:val="0"/>
              <w:divBdr>
                <w:top w:val="none" w:sz="0" w:space="0" w:color="auto"/>
                <w:left w:val="none" w:sz="0" w:space="0" w:color="auto"/>
                <w:bottom w:val="none" w:sz="0" w:space="0" w:color="auto"/>
                <w:right w:val="none" w:sz="0" w:space="0" w:color="auto"/>
              </w:divBdr>
            </w:div>
            <w:div w:id="1635409482">
              <w:marLeft w:val="0"/>
              <w:marRight w:val="0"/>
              <w:marTop w:val="0"/>
              <w:marBottom w:val="0"/>
              <w:divBdr>
                <w:top w:val="none" w:sz="0" w:space="0" w:color="auto"/>
                <w:left w:val="none" w:sz="0" w:space="0" w:color="auto"/>
                <w:bottom w:val="none" w:sz="0" w:space="0" w:color="auto"/>
                <w:right w:val="none" w:sz="0" w:space="0" w:color="auto"/>
              </w:divBdr>
            </w:div>
            <w:div w:id="1767722894">
              <w:marLeft w:val="0"/>
              <w:marRight w:val="0"/>
              <w:marTop w:val="0"/>
              <w:marBottom w:val="0"/>
              <w:divBdr>
                <w:top w:val="none" w:sz="0" w:space="0" w:color="auto"/>
                <w:left w:val="none" w:sz="0" w:space="0" w:color="auto"/>
                <w:bottom w:val="none" w:sz="0" w:space="0" w:color="auto"/>
                <w:right w:val="none" w:sz="0" w:space="0" w:color="auto"/>
              </w:divBdr>
            </w:div>
            <w:div w:id="472215246">
              <w:marLeft w:val="0"/>
              <w:marRight w:val="0"/>
              <w:marTop w:val="0"/>
              <w:marBottom w:val="0"/>
              <w:divBdr>
                <w:top w:val="none" w:sz="0" w:space="0" w:color="auto"/>
                <w:left w:val="none" w:sz="0" w:space="0" w:color="auto"/>
                <w:bottom w:val="none" w:sz="0" w:space="0" w:color="auto"/>
                <w:right w:val="none" w:sz="0" w:space="0" w:color="auto"/>
              </w:divBdr>
            </w:div>
            <w:div w:id="1848708182">
              <w:marLeft w:val="0"/>
              <w:marRight w:val="0"/>
              <w:marTop w:val="0"/>
              <w:marBottom w:val="0"/>
              <w:divBdr>
                <w:top w:val="none" w:sz="0" w:space="0" w:color="auto"/>
                <w:left w:val="none" w:sz="0" w:space="0" w:color="auto"/>
                <w:bottom w:val="none" w:sz="0" w:space="0" w:color="auto"/>
                <w:right w:val="none" w:sz="0" w:space="0" w:color="auto"/>
              </w:divBdr>
            </w:div>
          </w:divsChild>
        </w:div>
        <w:div w:id="412973021">
          <w:marLeft w:val="0"/>
          <w:marRight w:val="0"/>
          <w:marTop w:val="0"/>
          <w:marBottom w:val="0"/>
          <w:divBdr>
            <w:top w:val="none" w:sz="0" w:space="0" w:color="auto"/>
            <w:left w:val="none" w:sz="0" w:space="0" w:color="auto"/>
            <w:bottom w:val="none" w:sz="0" w:space="0" w:color="auto"/>
            <w:right w:val="none" w:sz="0" w:space="0" w:color="auto"/>
          </w:divBdr>
        </w:div>
        <w:div w:id="787821115">
          <w:marLeft w:val="0"/>
          <w:marRight w:val="0"/>
          <w:marTop w:val="0"/>
          <w:marBottom w:val="0"/>
          <w:divBdr>
            <w:top w:val="none" w:sz="0" w:space="0" w:color="auto"/>
            <w:left w:val="none" w:sz="0" w:space="0" w:color="auto"/>
            <w:bottom w:val="none" w:sz="0" w:space="0" w:color="auto"/>
            <w:right w:val="none" w:sz="0" w:space="0" w:color="auto"/>
          </w:divBdr>
          <w:divsChild>
            <w:div w:id="1979452356">
              <w:marLeft w:val="0"/>
              <w:marRight w:val="0"/>
              <w:marTop w:val="0"/>
              <w:marBottom w:val="0"/>
              <w:divBdr>
                <w:top w:val="none" w:sz="0" w:space="0" w:color="auto"/>
                <w:left w:val="none" w:sz="0" w:space="0" w:color="auto"/>
                <w:bottom w:val="none" w:sz="0" w:space="0" w:color="auto"/>
                <w:right w:val="none" w:sz="0" w:space="0" w:color="auto"/>
              </w:divBdr>
            </w:div>
            <w:div w:id="1555433811">
              <w:marLeft w:val="0"/>
              <w:marRight w:val="0"/>
              <w:marTop w:val="0"/>
              <w:marBottom w:val="0"/>
              <w:divBdr>
                <w:top w:val="none" w:sz="0" w:space="0" w:color="auto"/>
                <w:left w:val="none" w:sz="0" w:space="0" w:color="auto"/>
                <w:bottom w:val="none" w:sz="0" w:space="0" w:color="auto"/>
                <w:right w:val="none" w:sz="0" w:space="0" w:color="auto"/>
              </w:divBdr>
            </w:div>
            <w:div w:id="1187332557">
              <w:marLeft w:val="0"/>
              <w:marRight w:val="0"/>
              <w:marTop w:val="0"/>
              <w:marBottom w:val="0"/>
              <w:divBdr>
                <w:top w:val="none" w:sz="0" w:space="0" w:color="auto"/>
                <w:left w:val="none" w:sz="0" w:space="0" w:color="auto"/>
                <w:bottom w:val="none" w:sz="0" w:space="0" w:color="auto"/>
                <w:right w:val="none" w:sz="0" w:space="0" w:color="auto"/>
              </w:divBdr>
            </w:div>
            <w:div w:id="2105763416">
              <w:marLeft w:val="0"/>
              <w:marRight w:val="0"/>
              <w:marTop w:val="0"/>
              <w:marBottom w:val="0"/>
              <w:divBdr>
                <w:top w:val="none" w:sz="0" w:space="0" w:color="auto"/>
                <w:left w:val="none" w:sz="0" w:space="0" w:color="auto"/>
                <w:bottom w:val="none" w:sz="0" w:space="0" w:color="auto"/>
                <w:right w:val="none" w:sz="0" w:space="0" w:color="auto"/>
              </w:divBdr>
            </w:div>
            <w:div w:id="1665544613">
              <w:marLeft w:val="0"/>
              <w:marRight w:val="0"/>
              <w:marTop w:val="0"/>
              <w:marBottom w:val="0"/>
              <w:divBdr>
                <w:top w:val="none" w:sz="0" w:space="0" w:color="auto"/>
                <w:left w:val="none" w:sz="0" w:space="0" w:color="auto"/>
                <w:bottom w:val="none" w:sz="0" w:space="0" w:color="auto"/>
                <w:right w:val="none" w:sz="0" w:space="0" w:color="auto"/>
              </w:divBdr>
            </w:div>
          </w:divsChild>
        </w:div>
        <w:div w:id="405108212">
          <w:marLeft w:val="0"/>
          <w:marRight w:val="0"/>
          <w:marTop w:val="0"/>
          <w:marBottom w:val="0"/>
          <w:divBdr>
            <w:top w:val="none" w:sz="0" w:space="0" w:color="auto"/>
            <w:left w:val="none" w:sz="0" w:space="0" w:color="auto"/>
            <w:bottom w:val="none" w:sz="0" w:space="0" w:color="auto"/>
            <w:right w:val="none" w:sz="0" w:space="0" w:color="auto"/>
          </w:divBdr>
        </w:div>
        <w:div w:id="1364818478">
          <w:marLeft w:val="0"/>
          <w:marRight w:val="0"/>
          <w:marTop w:val="0"/>
          <w:marBottom w:val="0"/>
          <w:divBdr>
            <w:top w:val="none" w:sz="0" w:space="0" w:color="auto"/>
            <w:left w:val="none" w:sz="0" w:space="0" w:color="auto"/>
            <w:bottom w:val="none" w:sz="0" w:space="0" w:color="auto"/>
            <w:right w:val="none" w:sz="0" w:space="0" w:color="auto"/>
          </w:divBdr>
          <w:divsChild>
            <w:div w:id="1160391044">
              <w:marLeft w:val="0"/>
              <w:marRight w:val="0"/>
              <w:marTop w:val="0"/>
              <w:marBottom w:val="0"/>
              <w:divBdr>
                <w:top w:val="none" w:sz="0" w:space="0" w:color="auto"/>
                <w:left w:val="none" w:sz="0" w:space="0" w:color="auto"/>
                <w:bottom w:val="none" w:sz="0" w:space="0" w:color="auto"/>
                <w:right w:val="none" w:sz="0" w:space="0" w:color="auto"/>
              </w:divBdr>
            </w:div>
          </w:divsChild>
        </w:div>
        <w:div w:id="1472333880">
          <w:marLeft w:val="0"/>
          <w:marRight w:val="0"/>
          <w:marTop w:val="0"/>
          <w:marBottom w:val="0"/>
          <w:divBdr>
            <w:top w:val="none" w:sz="0" w:space="0" w:color="auto"/>
            <w:left w:val="none" w:sz="0" w:space="0" w:color="auto"/>
            <w:bottom w:val="none" w:sz="0" w:space="0" w:color="auto"/>
            <w:right w:val="none" w:sz="0" w:space="0" w:color="auto"/>
          </w:divBdr>
        </w:div>
        <w:div w:id="177280062">
          <w:marLeft w:val="0"/>
          <w:marRight w:val="0"/>
          <w:marTop w:val="0"/>
          <w:marBottom w:val="0"/>
          <w:divBdr>
            <w:top w:val="none" w:sz="0" w:space="0" w:color="auto"/>
            <w:left w:val="none" w:sz="0" w:space="0" w:color="auto"/>
            <w:bottom w:val="none" w:sz="0" w:space="0" w:color="auto"/>
            <w:right w:val="none" w:sz="0" w:space="0" w:color="auto"/>
          </w:divBdr>
          <w:divsChild>
            <w:div w:id="1393654592">
              <w:marLeft w:val="0"/>
              <w:marRight w:val="0"/>
              <w:marTop w:val="0"/>
              <w:marBottom w:val="0"/>
              <w:divBdr>
                <w:top w:val="none" w:sz="0" w:space="0" w:color="auto"/>
                <w:left w:val="none" w:sz="0" w:space="0" w:color="auto"/>
                <w:bottom w:val="none" w:sz="0" w:space="0" w:color="auto"/>
                <w:right w:val="none" w:sz="0" w:space="0" w:color="auto"/>
              </w:divBdr>
            </w:div>
            <w:div w:id="1820221597">
              <w:marLeft w:val="0"/>
              <w:marRight w:val="0"/>
              <w:marTop w:val="0"/>
              <w:marBottom w:val="0"/>
              <w:divBdr>
                <w:top w:val="none" w:sz="0" w:space="0" w:color="auto"/>
                <w:left w:val="none" w:sz="0" w:space="0" w:color="auto"/>
                <w:bottom w:val="none" w:sz="0" w:space="0" w:color="auto"/>
                <w:right w:val="none" w:sz="0" w:space="0" w:color="auto"/>
              </w:divBdr>
            </w:div>
          </w:divsChild>
        </w:div>
        <w:div w:id="178860428">
          <w:marLeft w:val="0"/>
          <w:marRight w:val="0"/>
          <w:marTop w:val="0"/>
          <w:marBottom w:val="0"/>
          <w:divBdr>
            <w:top w:val="none" w:sz="0" w:space="0" w:color="auto"/>
            <w:left w:val="none" w:sz="0" w:space="0" w:color="auto"/>
            <w:bottom w:val="none" w:sz="0" w:space="0" w:color="auto"/>
            <w:right w:val="none" w:sz="0" w:space="0" w:color="auto"/>
          </w:divBdr>
        </w:div>
        <w:div w:id="1202547836">
          <w:marLeft w:val="0"/>
          <w:marRight w:val="0"/>
          <w:marTop w:val="0"/>
          <w:marBottom w:val="0"/>
          <w:divBdr>
            <w:top w:val="none" w:sz="0" w:space="0" w:color="auto"/>
            <w:left w:val="none" w:sz="0" w:space="0" w:color="auto"/>
            <w:bottom w:val="none" w:sz="0" w:space="0" w:color="auto"/>
            <w:right w:val="none" w:sz="0" w:space="0" w:color="auto"/>
          </w:divBdr>
          <w:divsChild>
            <w:div w:id="1273630476">
              <w:marLeft w:val="0"/>
              <w:marRight w:val="0"/>
              <w:marTop w:val="0"/>
              <w:marBottom w:val="0"/>
              <w:divBdr>
                <w:top w:val="none" w:sz="0" w:space="0" w:color="auto"/>
                <w:left w:val="none" w:sz="0" w:space="0" w:color="auto"/>
                <w:bottom w:val="none" w:sz="0" w:space="0" w:color="auto"/>
                <w:right w:val="none" w:sz="0" w:space="0" w:color="auto"/>
              </w:divBdr>
            </w:div>
            <w:div w:id="1148787802">
              <w:marLeft w:val="0"/>
              <w:marRight w:val="0"/>
              <w:marTop w:val="0"/>
              <w:marBottom w:val="0"/>
              <w:divBdr>
                <w:top w:val="none" w:sz="0" w:space="0" w:color="auto"/>
                <w:left w:val="none" w:sz="0" w:space="0" w:color="auto"/>
                <w:bottom w:val="none" w:sz="0" w:space="0" w:color="auto"/>
                <w:right w:val="none" w:sz="0" w:space="0" w:color="auto"/>
              </w:divBdr>
            </w:div>
          </w:divsChild>
        </w:div>
        <w:div w:id="1884562886">
          <w:marLeft w:val="0"/>
          <w:marRight w:val="0"/>
          <w:marTop w:val="0"/>
          <w:marBottom w:val="0"/>
          <w:divBdr>
            <w:top w:val="none" w:sz="0" w:space="0" w:color="auto"/>
            <w:left w:val="none" w:sz="0" w:space="0" w:color="auto"/>
            <w:bottom w:val="none" w:sz="0" w:space="0" w:color="auto"/>
            <w:right w:val="none" w:sz="0" w:space="0" w:color="auto"/>
          </w:divBdr>
        </w:div>
        <w:div w:id="642736197">
          <w:marLeft w:val="0"/>
          <w:marRight w:val="0"/>
          <w:marTop w:val="0"/>
          <w:marBottom w:val="0"/>
          <w:divBdr>
            <w:top w:val="none" w:sz="0" w:space="0" w:color="auto"/>
            <w:left w:val="none" w:sz="0" w:space="0" w:color="auto"/>
            <w:bottom w:val="none" w:sz="0" w:space="0" w:color="auto"/>
            <w:right w:val="none" w:sz="0" w:space="0" w:color="auto"/>
          </w:divBdr>
          <w:divsChild>
            <w:div w:id="965893795">
              <w:marLeft w:val="0"/>
              <w:marRight w:val="0"/>
              <w:marTop w:val="0"/>
              <w:marBottom w:val="0"/>
              <w:divBdr>
                <w:top w:val="none" w:sz="0" w:space="0" w:color="auto"/>
                <w:left w:val="none" w:sz="0" w:space="0" w:color="auto"/>
                <w:bottom w:val="none" w:sz="0" w:space="0" w:color="auto"/>
                <w:right w:val="none" w:sz="0" w:space="0" w:color="auto"/>
              </w:divBdr>
            </w:div>
            <w:div w:id="669067945">
              <w:marLeft w:val="0"/>
              <w:marRight w:val="0"/>
              <w:marTop w:val="0"/>
              <w:marBottom w:val="0"/>
              <w:divBdr>
                <w:top w:val="none" w:sz="0" w:space="0" w:color="auto"/>
                <w:left w:val="none" w:sz="0" w:space="0" w:color="auto"/>
                <w:bottom w:val="none" w:sz="0" w:space="0" w:color="auto"/>
                <w:right w:val="none" w:sz="0" w:space="0" w:color="auto"/>
              </w:divBdr>
            </w:div>
            <w:div w:id="874777836">
              <w:marLeft w:val="0"/>
              <w:marRight w:val="0"/>
              <w:marTop w:val="0"/>
              <w:marBottom w:val="0"/>
              <w:divBdr>
                <w:top w:val="none" w:sz="0" w:space="0" w:color="auto"/>
                <w:left w:val="none" w:sz="0" w:space="0" w:color="auto"/>
                <w:bottom w:val="none" w:sz="0" w:space="0" w:color="auto"/>
                <w:right w:val="none" w:sz="0" w:space="0" w:color="auto"/>
              </w:divBdr>
            </w:div>
            <w:div w:id="930745814">
              <w:marLeft w:val="0"/>
              <w:marRight w:val="0"/>
              <w:marTop w:val="0"/>
              <w:marBottom w:val="0"/>
              <w:divBdr>
                <w:top w:val="none" w:sz="0" w:space="0" w:color="auto"/>
                <w:left w:val="none" w:sz="0" w:space="0" w:color="auto"/>
                <w:bottom w:val="none" w:sz="0" w:space="0" w:color="auto"/>
                <w:right w:val="none" w:sz="0" w:space="0" w:color="auto"/>
              </w:divBdr>
            </w:div>
            <w:div w:id="1463382926">
              <w:marLeft w:val="0"/>
              <w:marRight w:val="0"/>
              <w:marTop w:val="0"/>
              <w:marBottom w:val="0"/>
              <w:divBdr>
                <w:top w:val="none" w:sz="0" w:space="0" w:color="auto"/>
                <w:left w:val="none" w:sz="0" w:space="0" w:color="auto"/>
                <w:bottom w:val="none" w:sz="0" w:space="0" w:color="auto"/>
                <w:right w:val="none" w:sz="0" w:space="0" w:color="auto"/>
              </w:divBdr>
            </w:div>
            <w:div w:id="724260081">
              <w:marLeft w:val="0"/>
              <w:marRight w:val="0"/>
              <w:marTop w:val="0"/>
              <w:marBottom w:val="0"/>
              <w:divBdr>
                <w:top w:val="none" w:sz="0" w:space="0" w:color="auto"/>
                <w:left w:val="none" w:sz="0" w:space="0" w:color="auto"/>
                <w:bottom w:val="none" w:sz="0" w:space="0" w:color="auto"/>
                <w:right w:val="none" w:sz="0" w:space="0" w:color="auto"/>
              </w:divBdr>
            </w:div>
            <w:div w:id="801925216">
              <w:marLeft w:val="0"/>
              <w:marRight w:val="0"/>
              <w:marTop w:val="0"/>
              <w:marBottom w:val="0"/>
              <w:divBdr>
                <w:top w:val="none" w:sz="0" w:space="0" w:color="auto"/>
                <w:left w:val="none" w:sz="0" w:space="0" w:color="auto"/>
                <w:bottom w:val="none" w:sz="0" w:space="0" w:color="auto"/>
                <w:right w:val="none" w:sz="0" w:space="0" w:color="auto"/>
              </w:divBdr>
            </w:div>
            <w:div w:id="1328360459">
              <w:marLeft w:val="0"/>
              <w:marRight w:val="0"/>
              <w:marTop w:val="0"/>
              <w:marBottom w:val="0"/>
              <w:divBdr>
                <w:top w:val="none" w:sz="0" w:space="0" w:color="auto"/>
                <w:left w:val="none" w:sz="0" w:space="0" w:color="auto"/>
                <w:bottom w:val="none" w:sz="0" w:space="0" w:color="auto"/>
                <w:right w:val="none" w:sz="0" w:space="0" w:color="auto"/>
              </w:divBdr>
            </w:div>
          </w:divsChild>
        </w:div>
        <w:div w:id="1566529538">
          <w:marLeft w:val="0"/>
          <w:marRight w:val="0"/>
          <w:marTop w:val="0"/>
          <w:marBottom w:val="0"/>
          <w:divBdr>
            <w:top w:val="none" w:sz="0" w:space="0" w:color="auto"/>
            <w:left w:val="none" w:sz="0" w:space="0" w:color="auto"/>
            <w:bottom w:val="none" w:sz="0" w:space="0" w:color="auto"/>
            <w:right w:val="none" w:sz="0" w:space="0" w:color="auto"/>
          </w:divBdr>
        </w:div>
        <w:div w:id="1270773090">
          <w:marLeft w:val="0"/>
          <w:marRight w:val="0"/>
          <w:marTop w:val="0"/>
          <w:marBottom w:val="0"/>
          <w:divBdr>
            <w:top w:val="none" w:sz="0" w:space="0" w:color="auto"/>
            <w:left w:val="none" w:sz="0" w:space="0" w:color="auto"/>
            <w:bottom w:val="none" w:sz="0" w:space="0" w:color="auto"/>
            <w:right w:val="none" w:sz="0" w:space="0" w:color="auto"/>
          </w:divBdr>
          <w:divsChild>
            <w:div w:id="1864780730">
              <w:marLeft w:val="0"/>
              <w:marRight w:val="0"/>
              <w:marTop w:val="0"/>
              <w:marBottom w:val="0"/>
              <w:divBdr>
                <w:top w:val="none" w:sz="0" w:space="0" w:color="auto"/>
                <w:left w:val="none" w:sz="0" w:space="0" w:color="auto"/>
                <w:bottom w:val="none" w:sz="0" w:space="0" w:color="auto"/>
                <w:right w:val="none" w:sz="0" w:space="0" w:color="auto"/>
              </w:divBdr>
            </w:div>
          </w:divsChild>
        </w:div>
        <w:div w:id="1543980742">
          <w:marLeft w:val="0"/>
          <w:marRight w:val="0"/>
          <w:marTop w:val="0"/>
          <w:marBottom w:val="0"/>
          <w:divBdr>
            <w:top w:val="none" w:sz="0" w:space="0" w:color="auto"/>
            <w:left w:val="none" w:sz="0" w:space="0" w:color="auto"/>
            <w:bottom w:val="none" w:sz="0" w:space="0" w:color="auto"/>
            <w:right w:val="none" w:sz="0" w:space="0" w:color="auto"/>
          </w:divBdr>
        </w:div>
        <w:div w:id="650212192">
          <w:marLeft w:val="0"/>
          <w:marRight w:val="0"/>
          <w:marTop w:val="0"/>
          <w:marBottom w:val="0"/>
          <w:divBdr>
            <w:top w:val="none" w:sz="0" w:space="0" w:color="auto"/>
            <w:left w:val="none" w:sz="0" w:space="0" w:color="auto"/>
            <w:bottom w:val="none" w:sz="0" w:space="0" w:color="auto"/>
            <w:right w:val="none" w:sz="0" w:space="0" w:color="auto"/>
          </w:divBdr>
          <w:divsChild>
            <w:div w:id="849030785">
              <w:marLeft w:val="0"/>
              <w:marRight w:val="0"/>
              <w:marTop w:val="0"/>
              <w:marBottom w:val="0"/>
              <w:divBdr>
                <w:top w:val="none" w:sz="0" w:space="0" w:color="auto"/>
                <w:left w:val="none" w:sz="0" w:space="0" w:color="auto"/>
                <w:bottom w:val="none" w:sz="0" w:space="0" w:color="auto"/>
                <w:right w:val="none" w:sz="0" w:space="0" w:color="auto"/>
              </w:divBdr>
            </w:div>
          </w:divsChild>
        </w:div>
        <w:div w:id="1181890865">
          <w:marLeft w:val="0"/>
          <w:marRight w:val="0"/>
          <w:marTop w:val="0"/>
          <w:marBottom w:val="0"/>
          <w:divBdr>
            <w:top w:val="none" w:sz="0" w:space="0" w:color="auto"/>
            <w:left w:val="none" w:sz="0" w:space="0" w:color="auto"/>
            <w:bottom w:val="none" w:sz="0" w:space="0" w:color="auto"/>
            <w:right w:val="none" w:sz="0" w:space="0" w:color="auto"/>
          </w:divBdr>
        </w:div>
        <w:div w:id="1951548014">
          <w:marLeft w:val="0"/>
          <w:marRight w:val="0"/>
          <w:marTop w:val="0"/>
          <w:marBottom w:val="0"/>
          <w:divBdr>
            <w:top w:val="none" w:sz="0" w:space="0" w:color="auto"/>
            <w:left w:val="none" w:sz="0" w:space="0" w:color="auto"/>
            <w:bottom w:val="none" w:sz="0" w:space="0" w:color="auto"/>
            <w:right w:val="none" w:sz="0" w:space="0" w:color="auto"/>
          </w:divBdr>
          <w:divsChild>
            <w:div w:id="426537611">
              <w:marLeft w:val="0"/>
              <w:marRight w:val="0"/>
              <w:marTop w:val="0"/>
              <w:marBottom w:val="0"/>
              <w:divBdr>
                <w:top w:val="none" w:sz="0" w:space="0" w:color="auto"/>
                <w:left w:val="none" w:sz="0" w:space="0" w:color="auto"/>
                <w:bottom w:val="none" w:sz="0" w:space="0" w:color="auto"/>
                <w:right w:val="none" w:sz="0" w:space="0" w:color="auto"/>
              </w:divBdr>
            </w:div>
          </w:divsChild>
        </w:div>
        <w:div w:id="237131905">
          <w:marLeft w:val="0"/>
          <w:marRight w:val="0"/>
          <w:marTop w:val="0"/>
          <w:marBottom w:val="0"/>
          <w:divBdr>
            <w:top w:val="none" w:sz="0" w:space="0" w:color="auto"/>
            <w:left w:val="none" w:sz="0" w:space="0" w:color="auto"/>
            <w:bottom w:val="none" w:sz="0" w:space="0" w:color="auto"/>
            <w:right w:val="none" w:sz="0" w:space="0" w:color="auto"/>
          </w:divBdr>
        </w:div>
        <w:div w:id="2059932518">
          <w:marLeft w:val="0"/>
          <w:marRight w:val="0"/>
          <w:marTop w:val="0"/>
          <w:marBottom w:val="0"/>
          <w:divBdr>
            <w:top w:val="none" w:sz="0" w:space="0" w:color="auto"/>
            <w:left w:val="none" w:sz="0" w:space="0" w:color="auto"/>
            <w:bottom w:val="none" w:sz="0" w:space="0" w:color="auto"/>
            <w:right w:val="none" w:sz="0" w:space="0" w:color="auto"/>
          </w:divBdr>
        </w:div>
        <w:div w:id="414058314">
          <w:marLeft w:val="0"/>
          <w:marRight w:val="0"/>
          <w:marTop w:val="0"/>
          <w:marBottom w:val="0"/>
          <w:divBdr>
            <w:top w:val="none" w:sz="0" w:space="0" w:color="auto"/>
            <w:left w:val="none" w:sz="0" w:space="0" w:color="auto"/>
            <w:bottom w:val="none" w:sz="0" w:space="0" w:color="auto"/>
            <w:right w:val="none" w:sz="0" w:space="0" w:color="auto"/>
          </w:divBdr>
          <w:divsChild>
            <w:div w:id="777258712">
              <w:marLeft w:val="0"/>
              <w:marRight w:val="0"/>
              <w:marTop w:val="0"/>
              <w:marBottom w:val="0"/>
              <w:divBdr>
                <w:top w:val="none" w:sz="0" w:space="0" w:color="auto"/>
                <w:left w:val="none" w:sz="0" w:space="0" w:color="auto"/>
                <w:bottom w:val="none" w:sz="0" w:space="0" w:color="auto"/>
                <w:right w:val="none" w:sz="0" w:space="0" w:color="auto"/>
              </w:divBdr>
            </w:div>
          </w:divsChild>
        </w:div>
        <w:div w:id="979264097">
          <w:marLeft w:val="0"/>
          <w:marRight w:val="0"/>
          <w:marTop w:val="0"/>
          <w:marBottom w:val="0"/>
          <w:divBdr>
            <w:top w:val="none" w:sz="0" w:space="0" w:color="auto"/>
            <w:left w:val="none" w:sz="0" w:space="0" w:color="auto"/>
            <w:bottom w:val="none" w:sz="0" w:space="0" w:color="auto"/>
            <w:right w:val="none" w:sz="0" w:space="0" w:color="auto"/>
          </w:divBdr>
        </w:div>
        <w:div w:id="32537477">
          <w:marLeft w:val="0"/>
          <w:marRight w:val="0"/>
          <w:marTop w:val="0"/>
          <w:marBottom w:val="0"/>
          <w:divBdr>
            <w:top w:val="none" w:sz="0" w:space="0" w:color="auto"/>
            <w:left w:val="none" w:sz="0" w:space="0" w:color="auto"/>
            <w:bottom w:val="none" w:sz="0" w:space="0" w:color="auto"/>
            <w:right w:val="none" w:sz="0" w:space="0" w:color="auto"/>
          </w:divBdr>
          <w:divsChild>
            <w:div w:id="1488328866">
              <w:marLeft w:val="0"/>
              <w:marRight w:val="0"/>
              <w:marTop w:val="0"/>
              <w:marBottom w:val="0"/>
              <w:divBdr>
                <w:top w:val="none" w:sz="0" w:space="0" w:color="auto"/>
                <w:left w:val="none" w:sz="0" w:space="0" w:color="auto"/>
                <w:bottom w:val="none" w:sz="0" w:space="0" w:color="auto"/>
                <w:right w:val="none" w:sz="0" w:space="0" w:color="auto"/>
              </w:divBdr>
            </w:div>
          </w:divsChild>
        </w:div>
        <w:div w:id="972441049">
          <w:marLeft w:val="0"/>
          <w:marRight w:val="0"/>
          <w:marTop w:val="0"/>
          <w:marBottom w:val="0"/>
          <w:divBdr>
            <w:top w:val="none" w:sz="0" w:space="0" w:color="auto"/>
            <w:left w:val="none" w:sz="0" w:space="0" w:color="auto"/>
            <w:bottom w:val="none" w:sz="0" w:space="0" w:color="auto"/>
            <w:right w:val="none" w:sz="0" w:space="0" w:color="auto"/>
          </w:divBdr>
        </w:div>
        <w:div w:id="327709958">
          <w:marLeft w:val="0"/>
          <w:marRight w:val="0"/>
          <w:marTop w:val="0"/>
          <w:marBottom w:val="0"/>
          <w:divBdr>
            <w:top w:val="none" w:sz="0" w:space="0" w:color="auto"/>
            <w:left w:val="none" w:sz="0" w:space="0" w:color="auto"/>
            <w:bottom w:val="none" w:sz="0" w:space="0" w:color="auto"/>
            <w:right w:val="none" w:sz="0" w:space="0" w:color="auto"/>
          </w:divBdr>
          <w:divsChild>
            <w:div w:id="915016939">
              <w:marLeft w:val="0"/>
              <w:marRight w:val="0"/>
              <w:marTop w:val="0"/>
              <w:marBottom w:val="0"/>
              <w:divBdr>
                <w:top w:val="none" w:sz="0" w:space="0" w:color="auto"/>
                <w:left w:val="none" w:sz="0" w:space="0" w:color="auto"/>
                <w:bottom w:val="none" w:sz="0" w:space="0" w:color="auto"/>
                <w:right w:val="none" w:sz="0" w:space="0" w:color="auto"/>
              </w:divBdr>
            </w:div>
          </w:divsChild>
        </w:div>
        <w:div w:id="4791013">
          <w:marLeft w:val="0"/>
          <w:marRight w:val="0"/>
          <w:marTop w:val="0"/>
          <w:marBottom w:val="0"/>
          <w:divBdr>
            <w:top w:val="none" w:sz="0" w:space="0" w:color="auto"/>
            <w:left w:val="none" w:sz="0" w:space="0" w:color="auto"/>
            <w:bottom w:val="none" w:sz="0" w:space="0" w:color="auto"/>
            <w:right w:val="none" w:sz="0" w:space="0" w:color="auto"/>
          </w:divBdr>
        </w:div>
        <w:div w:id="1320232613">
          <w:marLeft w:val="0"/>
          <w:marRight w:val="0"/>
          <w:marTop w:val="0"/>
          <w:marBottom w:val="0"/>
          <w:divBdr>
            <w:top w:val="none" w:sz="0" w:space="0" w:color="auto"/>
            <w:left w:val="none" w:sz="0" w:space="0" w:color="auto"/>
            <w:bottom w:val="none" w:sz="0" w:space="0" w:color="auto"/>
            <w:right w:val="none" w:sz="0" w:space="0" w:color="auto"/>
          </w:divBdr>
        </w:div>
        <w:div w:id="497772521">
          <w:marLeft w:val="0"/>
          <w:marRight w:val="0"/>
          <w:marTop w:val="0"/>
          <w:marBottom w:val="0"/>
          <w:divBdr>
            <w:top w:val="none" w:sz="0" w:space="0" w:color="auto"/>
            <w:left w:val="none" w:sz="0" w:space="0" w:color="auto"/>
            <w:bottom w:val="none" w:sz="0" w:space="0" w:color="auto"/>
            <w:right w:val="none" w:sz="0" w:space="0" w:color="auto"/>
          </w:divBdr>
          <w:divsChild>
            <w:div w:id="171115085">
              <w:marLeft w:val="0"/>
              <w:marRight w:val="0"/>
              <w:marTop w:val="0"/>
              <w:marBottom w:val="0"/>
              <w:divBdr>
                <w:top w:val="none" w:sz="0" w:space="0" w:color="auto"/>
                <w:left w:val="none" w:sz="0" w:space="0" w:color="auto"/>
                <w:bottom w:val="none" w:sz="0" w:space="0" w:color="auto"/>
                <w:right w:val="none" w:sz="0" w:space="0" w:color="auto"/>
              </w:divBdr>
            </w:div>
            <w:div w:id="121315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2329</Words>
  <Characters>13278</Characters>
  <Application>Microsoft Office Word</Application>
  <DocSecurity>0</DocSecurity>
  <Lines>110</Lines>
  <Paragraphs>31</Paragraphs>
  <ScaleCrop>false</ScaleCrop>
  <Company/>
  <LinksUpToDate>false</LinksUpToDate>
  <CharactersWithSpaces>15576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framar-5</dc:creator>
  <cp:lastModifiedBy>framar-5</cp:lastModifiedBy>
  <cp:revision>1</cp:revision>
  <dcterms:created xsi:type="dcterms:W3CDTF">2016-05-19T09:21:00Z</dcterms:created>
  <dcterms:modified xsi:type="dcterms:W3CDTF">2016-05-19T09:23:00Z</dcterms:modified>
</cp:coreProperties>
</file>